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93691A">
        <w:rPr>
          <w:rFonts w:ascii="Times New Roman" w:hAnsi="Times New Roman" w:cs="Times New Roman"/>
          <w:b/>
          <w:sz w:val="24"/>
          <w:szCs w:val="24"/>
        </w:rPr>
        <w:t>March 13</w:t>
      </w:r>
      <w:r w:rsidR="00EF7A4B">
        <w:rPr>
          <w:rFonts w:ascii="Times New Roman" w:hAnsi="Times New Roman" w:cs="Times New Roman"/>
          <w:b/>
          <w:sz w:val="24"/>
          <w:szCs w:val="24"/>
        </w:rPr>
        <w:t>, 2019</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AF108B" w:rsidRDefault="00C3542F" w:rsidP="00DB78C5">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5523DD" w:rsidRDefault="005523DD"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Jake Morrison</w:t>
      </w:r>
    </w:p>
    <w:p w:rsidR="00B37275" w:rsidRDefault="00B3727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Veronica Debonise </w:t>
      </w:r>
    </w:p>
    <w:p w:rsidR="000A23BE" w:rsidRDefault="000A23BE"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Robert Haskell, Associate</w:t>
      </w:r>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r w:rsidR="00764436">
        <w:rPr>
          <w:rFonts w:ascii="Times New Roman" w:hAnsi="Times New Roman" w:cs="Times New Roman"/>
          <w:sz w:val="24"/>
          <w:szCs w:val="24"/>
        </w:rPr>
        <w:t xml:space="preserve"> (7:12)</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E94D05" w:rsidRPr="006A551A" w:rsidRDefault="00E94D05" w:rsidP="00E94D05">
      <w:pPr>
        <w:rPr>
          <w:rFonts w:eastAsiaTheme="minorHAnsi"/>
        </w:rPr>
      </w:pPr>
    </w:p>
    <w:p w:rsidR="00BC3323" w:rsidRDefault="00BC3323" w:rsidP="00BC3323">
      <w:pPr>
        <w:numPr>
          <w:ilvl w:val="0"/>
          <w:numId w:val="6"/>
        </w:numPr>
        <w:rPr>
          <w:b/>
          <w:bCs/>
          <w:sz w:val="22"/>
          <w:szCs w:val="22"/>
          <w:u w:val="single"/>
        </w:rPr>
      </w:pPr>
      <w:r>
        <w:rPr>
          <w:b/>
          <w:bCs/>
          <w:sz w:val="22"/>
          <w:szCs w:val="22"/>
          <w:u w:val="single"/>
        </w:rPr>
        <w:t>PRELIMINARY BUSINESS</w:t>
      </w:r>
    </w:p>
    <w:p w:rsidR="00BC3323" w:rsidRDefault="00BC3323" w:rsidP="00BC3323">
      <w:pPr>
        <w:pStyle w:val="ListParagraph"/>
        <w:rPr>
          <w:b/>
          <w:bCs/>
          <w:sz w:val="22"/>
          <w:szCs w:val="22"/>
          <w:u w:val="single"/>
        </w:rPr>
      </w:pPr>
    </w:p>
    <w:p w:rsidR="00BC3323" w:rsidRDefault="00BC3323" w:rsidP="00BC3323">
      <w:pPr>
        <w:pStyle w:val="ListParagraph"/>
        <w:numPr>
          <w:ilvl w:val="0"/>
          <w:numId w:val="3"/>
        </w:numPr>
        <w:rPr>
          <w:b/>
          <w:bCs/>
          <w:sz w:val="22"/>
          <w:szCs w:val="22"/>
        </w:rPr>
      </w:pPr>
      <w:r>
        <w:rPr>
          <w:b/>
          <w:bCs/>
          <w:sz w:val="22"/>
          <w:szCs w:val="22"/>
        </w:rPr>
        <w:t>Approve meeting minutes:  February 27, 2019</w:t>
      </w:r>
    </w:p>
    <w:p w:rsidR="00110552" w:rsidRDefault="00110552" w:rsidP="00110552">
      <w:pPr>
        <w:rPr>
          <w:b/>
          <w:bCs/>
          <w:sz w:val="22"/>
          <w:szCs w:val="22"/>
        </w:rPr>
      </w:pPr>
    </w:p>
    <w:p w:rsidR="00110552" w:rsidRDefault="00110552" w:rsidP="00110552">
      <w:pPr>
        <w:rPr>
          <w:b/>
          <w:bCs/>
          <w:sz w:val="22"/>
          <w:szCs w:val="22"/>
        </w:rPr>
      </w:pPr>
      <w:r>
        <w:rPr>
          <w:b/>
          <w:bCs/>
          <w:sz w:val="22"/>
          <w:szCs w:val="22"/>
        </w:rPr>
        <w:t>MOTION:</w:t>
      </w:r>
      <w:r>
        <w:rPr>
          <w:b/>
          <w:bCs/>
          <w:sz w:val="22"/>
          <w:szCs w:val="22"/>
        </w:rPr>
        <w:tab/>
        <w:t xml:space="preserve">Mr. Eacobacci moves to approve the minutes as presented. Mr. Haskell seconds. </w:t>
      </w:r>
    </w:p>
    <w:p w:rsidR="00110552" w:rsidRDefault="00110552" w:rsidP="00110552">
      <w:pPr>
        <w:rPr>
          <w:b/>
          <w:bCs/>
          <w:sz w:val="22"/>
          <w:szCs w:val="22"/>
        </w:rPr>
      </w:pPr>
    </w:p>
    <w:p w:rsidR="00110552" w:rsidRDefault="00110552" w:rsidP="00110552">
      <w:pPr>
        <w:jc w:val="center"/>
        <w:rPr>
          <w:b/>
          <w:bCs/>
          <w:sz w:val="22"/>
          <w:szCs w:val="22"/>
        </w:rPr>
      </w:pPr>
      <w:r>
        <w:rPr>
          <w:b/>
          <w:bCs/>
          <w:sz w:val="22"/>
          <w:szCs w:val="22"/>
        </w:rPr>
        <w:t>VOTE: (5-0-0)</w:t>
      </w:r>
    </w:p>
    <w:p w:rsidR="00110552" w:rsidRPr="00110552" w:rsidRDefault="00110552" w:rsidP="00110552">
      <w:pPr>
        <w:rPr>
          <w:b/>
          <w:bCs/>
          <w:sz w:val="22"/>
          <w:szCs w:val="22"/>
        </w:rPr>
      </w:pPr>
    </w:p>
    <w:p w:rsidR="00BC3323" w:rsidRPr="002C34FC" w:rsidRDefault="00BC3323" w:rsidP="00BC3323">
      <w:pPr>
        <w:pStyle w:val="ListParagraph"/>
        <w:numPr>
          <w:ilvl w:val="0"/>
          <w:numId w:val="3"/>
        </w:numPr>
        <w:rPr>
          <w:b/>
          <w:bCs/>
          <w:sz w:val="22"/>
          <w:szCs w:val="22"/>
        </w:rPr>
      </w:pPr>
      <w:r>
        <w:rPr>
          <w:b/>
          <w:bCs/>
          <w:sz w:val="22"/>
          <w:szCs w:val="22"/>
        </w:rPr>
        <w:t>1-18 – J. Donegan Wareham Marketplace – 2419 &amp; 2427 Cranberry Highway &amp; Seth F. Tobey Road</w:t>
      </w:r>
    </w:p>
    <w:p w:rsidR="00BC3323" w:rsidRDefault="00BC3323" w:rsidP="00BC3323">
      <w:pPr>
        <w:rPr>
          <w:b/>
          <w:bCs/>
          <w:sz w:val="22"/>
          <w:szCs w:val="22"/>
        </w:rPr>
      </w:pPr>
    </w:p>
    <w:p w:rsidR="00110552" w:rsidRDefault="00110552" w:rsidP="00BC3323">
      <w:pPr>
        <w:rPr>
          <w:bCs/>
          <w:sz w:val="22"/>
          <w:szCs w:val="22"/>
        </w:rPr>
      </w:pPr>
      <w:r>
        <w:rPr>
          <w:bCs/>
          <w:sz w:val="22"/>
          <w:szCs w:val="22"/>
        </w:rPr>
        <w:t>Present before the Board:</w:t>
      </w:r>
      <w:r>
        <w:rPr>
          <w:bCs/>
          <w:sz w:val="22"/>
          <w:szCs w:val="22"/>
        </w:rPr>
        <w:tab/>
        <w:t>Zachary Richards, Bohler Engineering</w:t>
      </w:r>
    </w:p>
    <w:p w:rsidR="00110552" w:rsidRDefault="00110552" w:rsidP="00BC3323">
      <w:pPr>
        <w:rPr>
          <w:bCs/>
          <w:sz w:val="22"/>
          <w:szCs w:val="22"/>
        </w:rPr>
      </w:pPr>
    </w:p>
    <w:p w:rsidR="00110552" w:rsidRDefault="0004202E" w:rsidP="00BC3323">
      <w:pPr>
        <w:rPr>
          <w:bCs/>
          <w:sz w:val="22"/>
          <w:szCs w:val="22"/>
        </w:rPr>
      </w:pPr>
      <w:r>
        <w:rPr>
          <w:bCs/>
          <w:sz w:val="22"/>
          <w:szCs w:val="22"/>
        </w:rPr>
        <w:t xml:space="preserve">Mr. Richards is presenting the most recent development at Wareham Marketplace. </w:t>
      </w:r>
      <w:r w:rsidR="000F2F91">
        <w:rPr>
          <w:bCs/>
          <w:sz w:val="22"/>
          <w:szCs w:val="22"/>
        </w:rPr>
        <w:t xml:space="preserve">Mr. Richards is requesting an increase in building “C2” from 7,200 s.f.  to 9,000 s.f. A portion of the parking had to be removed to accommodate the increase in the building size, but they still exceed the required number of parking spaces on site. </w:t>
      </w:r>
    </w:p>
    <w:p w:rsidR="00A73211" w:rsidRDefault="00A73211" w:rsidP="00BC3323">
      <w:pPr>
        <w:rPr>
          <w:bCs/>
          <w:sz w:val="22"/>
          <w:szCs w:val="22"/>
        </w:rPr>
      </w:pPr>
    </w:p>
    <w:p w:rsidR="00A73211" w:rsidRDefault="00A73211" w:rsidP="00BC3323">
      <w:pPr>
        <w:rPr>
          <w:bCs/>
          <w:sz w:val="22"/>
          <w:szCs w:val="22"/>
        </w:rPr>
      </w:pPr>
      <w:r>
        <w:rPr>
          <w:bCs/>
          <w:sz w:val="22"/>
          <w:szCs w:val="22"/>
        </w:rPr>
        <w:t xml:space="preserve">Mr. Haskell and Ms. Debonise feel this is a major modification. Mr. Eacobacci and Mr. Morrison feel this is a minor modification. </w:t>
      </w:r>
    </w:p>
    <w:p w:rsidR="006B5298" w:rsidRDefault="006B5298" w:rsidP="00BC3323">
      <w:pPr>
        <w:rPr>
          <w:bCs/>
          <w:sz w:val="22"/>
          <w:szCs w:val="22"/>
        </w:rPr>
      </w:pPr>
    </w:p>
    <w:p w:rsidR="006B5298" w:rsidRDefault="006B5298" w:rsidP="00BC3323">
      <w:pPr>
        <w:rPr>
          <w:bCs/>
          <w:sz w:val="22"/>
          <w:szCs w:val="22"/>
        </w:rPr>
      </w:pPr>
      <w:r>
        <w:rPr>
          <w:bCs/>
          <w:sz w:val="22"/>
          <w:szCs w:val="22"/>
        </w:rPr>
        <w:t xml:space="preserve">Mr. Rowley is concerned with the area of the loading dock, which was discussed and approved at the initial hearing. Mr. Rowley is concerned there is not enough space between the extended corner of the building and the road. Mr. Richard’s states there should be 30 feet between the building and the road. </w:t>
      </w:r>
    </w:p>
    <w:p w:rsidR="006B5298" w:rsidRDefault="006B5298" w:rsidP="00BC3323">
      <w:pPr>
        <w:rPr>
          <w:bCs/>
          <w:sz w:val="22"/>
          <w:szCs w:val="22"/>
        </w:rPr>
      </w:pPr>
    </w:p>
    <w:p w:rsidR="006B5298" w:rsidRDefault="006B5298" w:rsidP="00BC3323">
      <w:pPr>
        <w:rPr>
          <w:bCs/>
          <w:sz w:val="22"/>
          <w:szCs w:val="22"/>
        </w:rPr>
      </w:pPr>
      <w:r>
        <w:rPr>
          <w:bCs/>
          <w:sz w:val="22"/>
          <w:szCs w:val="22"/>
        </w:rPr>
        <w:t xml:space="preserve">Mr. Rowley states it might be beneficial to stripe the area for the loading dock. </w:t>
      </w:r>
    </w:p>
    <w:p w:rsidR="006B5298" w:rsidRDefault="006B5298" w:rsidP="00BC3323">
      <w:pPr>
        <w:rPr>
          <w:bCs/>
          <w:sz w:val="22"/>
          <w:szCs w:val="22"/>
        </w:rPr>
      </w:pPr>
    </w:p>
    <w:p w:rsidR="006B5298" w:rsidRDefault="006B5298" w:rsidP="00BC3323">
      <w:pPr>
        <w:rPr>
          <w:bCs/>
          <w:sz w:val="22"/>
          <w:szCs w:val="22"/>
        </w:rPr>
      </w:pPr>
      <w:r>
        <w:rPr>
          <w:bCs/>
          <w:sz w:val="22"/>
          <w:szCs w:val="22"/>
        </w:rPr>
        <w:t xml:space="preserve">Mr. Rowley is concerned with the signage and architecture of the building. Mr. Rowley is concerned with the removal of the landscaping and would like to see that replaced somewhere on the plan. </w:t>
      </w:r>
    </w:p>
    <w:p w:rsidR="006B5298" w:rsidRDefault="006B5298" w:rsidP="00BC3323">
      <w:pPr>
        <w:rPr>
          <w:bCs/>
          <w:sz w:val="22"/>
          <w:szCs w:val="22"/>
        </w:rPr>
      </w:pPr>
    </w:p>
    <w:p w:rsidR="006B5298" w:rsidRDefault="006B5298" w:rsidP="00BC3323">
      <w:pPr>
        <w:rPr>
          <w:b/>
          <w:bCs/>
          <w:sz w:val="22"/>
          <w:szCs w:val="22"/>
        </w:rPr>
      </w:pPr>
      <w:r>
        <w:rPr>
          <w:b/>
          <w:bCs/>
          <w:sz w:val="22"/>
          <w:szCs w:val="22"/>
        </w:rPr>
        <w:lastRenderedPageBreak/>
        <w:t>MOTION:</w:t>
      </w:r>
      <w:r>
        <w:rPr>
          <w:b/>
          <w:bCs/>
          <w:sz w:val="22"/>
          <w:szCs w:val="22"/>
        </w:rPr>
        <w:tab/>
        <w:t xml:space="preserve">Mr. Eacobacci moves to approve this project as a minor modification. Mr. Morrison seconds. </w:t>
      </w:r>
    </w:p>
    <w:p w:rsidR="006B5298" w:rsidRDefault="006B5298" w:rsidP="00BC3323">
      <w:pPr>
        <w:rPr>
          <w:b/>
          <w:bCs/>
          <w:sz w:val="22"/>
          <w:szCs w:val="22"/>
        </w:rPr>
      </w:pPr>
    </w:p>
    <w:p w:rsidR="006B5298" w:rsidRDefault="006B5298" w:rsidP="006B5298">
      <w:pPr>
        <w:jc w:val="center"/>
        <w:rPr>
          <w:b/>
          <w:bCs/>
          <w:sz w:val="22"/>
          <w:szCs w:val="22"/>
        </w:rPr>
      </w:pPr>
      <w:r>
        <w:rPr>
          <w:b/>
          <w:bCs/>
          <w:sz w:val="22"/>
          <w:szCs w:val="22"/>
        </w:rPr>
        <w:t>VOTE: (4-0-1) Mr. Elkallassi abstains</w:t>
      </w:r>
    </w:p>
    <w:p w:rsidR="006B5298" w:rsidRDefault="006B5298" w:rsidP="006B5298">
      <w:pPr>
        <w:jc w:val="center"/>
        <w:rPr>
          <w:b/>
          <w:bCs/>
          <w:sz w:val="22"/>
          <w:szCs w:val="22"/>
        </w:rPr>
      </w:pPr>
    </w:p>
    <w:p w:rsidR="006B5298" w:rsidRDefault="006B5298" w:rsidP="006B5298">
      <w:pPr>
        <w:rPr>
          <w:bCs/>
          <w:sz w:val="22"/>
          <w:szCs w:val="22"/>
        </w:rPr>
      </w:pPr>
      <w:r>
        <w:rPr>
          <w:bCs/>
          <w:sz w:val="22"/>
          <w:szCs w:val="22"/>
        </w:rPr>
        <w:t xml:space="preserve">Mr. Elkallassi states he would like to see Mr. Rowley’s concerns addressed with a revised plans for approval of the minor modification. </w:t>
      </w:r>
    </w:p>
    <w:p w:rsidR="00DE0DD3" w:rsidRDefault="00DE0DD3" w:rsidP="006B5298">
      <w:pPr>
        <w:rPr>
          <w:bCs/>
          <w:sz w:val="22"/>
          <w:szCs w:val="22"/>
        </w:rPr>
      </w:pPr>
    </w:p>
    <w:p w:rsidR="00DE0DD3" w:rsidRDefault="00DE0DD3" w:rsidP="006B5298">
      <w:pPr>
        <w:rPr>
          <w:b/>
          <w:bCs/>
          <w:sz w:val="22"/>
          <w:szCs w:val="22"/>
        </w:rPr>
      </w:pPr>
      <w:r>
        <w:rPr>
          <w:b/>
          <w:bCs/>
          <w:sz w:val="22"/>
          <w:szCs w:val="22"/>
        </w:rPr>
        <w:t>MOTION:</w:t>
      </w:r>
      <w:r>
        <w:rPr>
          <w:b/>
          <w:bCs/>
          <w:sz w:val="22"/>
          <w:szCs w:val="22"/>
        </w:rPr>
        <w:tab/>
      </w:r>
      <w:r w:rsidR="00D37598">
        <w:rPr>
          <w:b/>
          <w:bCs/>
          <w:sz w:val="22"/>
          <w:szCs w:val="22"/>
        </w:rPr>
        <w:t xml:space="preserve">Mr. Eacobacci moves to continue the public hearing until March 27, 2019. Mr. Morrison seconds. </w:t>
      </w:r>
    </w:p>
    <w:p w:rsidR="00DE0DD3" w:rsidRDefault="00DE0DD3" w:rsidP="006B5298">
      <w:pPr>
        <w:rPr>
          <w:b/>
          <w:bCs/>
          <w:sz w:val="22"/>
          <w:szCs w:val="22"/>
        </w:rPr>
      </w:pPr>
    </w:p>
    <w:p w:rsidR="00DE0DD3" w:rsidRPr="00DE0DD3" w:rsidRDefault="00DE0DD3" w:rsidP="00DE0DD3">
      <w:pPr>
        <w:jc w:val="center"/>
        <w:rPr>
          <w:b/>
          <w:bCs/>
          <w:sz w:val="22"/>
          <w:szCs w:val="22"/>
        </w:rPr>
      </w:pPr>
      <w:r>
        <w:rPr>
          <w:b/>
          <w:bCs/>
          <w:sz w:val="22"/>
          <w:szCs w:val="22"/>
        </w:rPr>
        <w:t>VOTE: (</w:t>
      </w:r>
      <w:r w:rsidR="00D37598">
        <w:rPr>
          <w:b/>
          <w:bCs/>
          <w:sz w:val="22"/>
          <w:szCs w:val="22"/>
        </w:rPr>
        <w:t>5-0-0)</w:t>
      </w:r>
    </w:p>
    <w:p w:rsidR="00110552" w:rsidRPr="004677AB" w:rsidRDefault="00110552" w:rsidP="00BC3323">
      <w:pPr>
        <w:rPr>
          <w:b/>
          <w:bCs/>
          <w:sz w:val="22"/>
          <w:szCs w:val="22"/>
        </w:rPr>
      </w:pPr>
    </w:p>
    <w:p w:rsidR="00BC3323" w:rsidRPr="003F692B" w:rsidRDefault="00BC3323" w:rsidP="00BC3323">
      <w:pPr>
        <w:numPr>
          <w:ilvl w:val="0"/>
          <w:numId w:val="6"/>
        </w:numPr>
        <w:rPr>
          <w:b/>
          <w:bCs/>
          <w:sz w:val="22"/>
          <w:szCs w:val="22"/>
          <w:u w:val="single"/>
        </w:rPr>
      </w:pPr>
      <w:r>
        <w:rPr>
          <w:b/>
          <w:bCs/>
          <w:sz w:val="22"/>
          <w:szCs w:val="22"/>
          <w:u w:val="single"/>
        </w:rPr>
        <w:t>PUBLIC HEARINGS</w:t>
      </w:r>
    </w:p>
    <w:p w:rsidR="00BC3323" w:rsidRDefault="00BC3323" w:rsidP="00BC3323">
      <w:pPr>
        <w:rPr>
          <w:b/>
          <w:bCs/>
          <w:sz w:val="22"/>
          <w:szCs w:val="22"/>
          <w:u w:val="single"/>
        </w:rPr>
      </w:pPr>
    </w:p>
    <w:p w:rsidR="00BC3323" w:rsidRPr="006E7E0F" w:rsidRDefault="00BC3323" w:rsidP="00BC3323">
      <w:pPr>
        <w:pStyle w:val="ListParagraph"/>
        <w:numPr>
          <w:ilvl w:val="0"/>
          <w:numId w:val="17"/>
        </w:numPr>
        <w:ind w:left="720"/>
        <w:rPr>
          <w:b/>
          <w:bCs/>
          <w:sz w:val="22"/>
          <w:szCs w:val="22"/>
        </w:rPr>
      </w:pPr>
      <w:r>
        <w:rPr>
          <w:b/>
          <w:bCs/>
          <w:sz w:val="22"/>
          <w:szCs w:val="22"/>
        </w:rPr>
        <w:t>7-19 – Cally Wolk – 15 Howard Street</w:t>
      </w:r>
    </w:p>
    <w:p w:rsidR="00BC3323" w:rsidRDefault="00BC3323" w:rsidP="00BC3323">
      <w:pPr>
        <w:rPr>
          <w:b/>
          <w:bCs/>
          <w:sz w:val="22"/>
          <w:szCs w:val="22"/>
          <w:u w:val="single"/>
        </w:rPr>
      </w:pPr>
    </w:p>
    <w:p w:rsidR="009D6AE2" w:rsidRDefault="009D6AE2" w:rsidP="00BC3323">
      <w:pPr>
        <w:rPr>
          <w:bCs/>
          <w:sz w:val="22"/>
          <w:szCs w:val="22"/>
        </w:rPr>
      </w:pPr>
      <w:r>
        <w:rPr>
          <w:bCs/>
          <w:sz w:val="22"/>
          <w:szCs w:val="22"/>
        </w:rPr>
        <w:t>Present before the Board:</w:t>
      </w:r>
      <w:r>
        <w:rPr>
          <w:bCs/>
          <w:sz w:val="22"/>
          <w:szCs w:val="22"/>
        </w:rPr>
        <w:tab/>
        <w:t>Denise Wolk</w:t>
      </w:r>
    </w:p>
    <w:p w:rsidR="009D6AE2" w:rsidRDefault="009D6AE2" w:rsidP="00BC3323">
      <w:pPr>
        <w:rPr>
          <w:bCs/>
          <w:sz w:val="22"/>
          <w:szCs w:val="22"/>
        </w:rPr>
      </w:pPr>
    </w:p>
    <w:p w:rsidR="009D6AE2" w:rsidRDefault="009D6AE2" w:rsidP="00BC3323">
      <w:pPr>
        <w:rPr>
          <w:bCs/>
          <w:sz w:val="22"/>
          <w:szCs w:val="22"/>
        </w:rPr>
      </w:pPr>
      <w:r>
        <w:rPr>
          <w:bCs/>
          <w:sz w:val="22"/>
          <w:szCs w:val="22"/>
        </w:rPr>
        <w:t xml:space="preserve">The applicant would like to increase the building height 18-20 inches in order to accommodate a second floor and dormers in order to live in the home full time. An engineer has looked at the existing foundation, which may need to be sistered in certain areas but will hold the new construction. </w:t>
      </w:r>
    </w:p>
    <w:p w:rsidR="00764436" w:rsidRDefault="00764436" w:rsidP="00BC3323">
      <w:pPr>
        <w:rPr>
          <w:bCs/>
          <w:sz w:val="22"/>
          <w:szCs w:val="22"/>
        </w:rPr>
      </w:pPr>
    </w:p>
    <w:p w:rsidR="00764436" w:rsidRDefault="00764436" w:rsidP="00BC3323">
      <w:pPr>
        <w:rPr>
          <w:bCs/>
          <w:sz w:val="22"/>
          <w:szCs w:val="22"/>
        </w:rPr>
      </w:pPr>
      <w:r>
        <w:rPr>
          <w:bCs/>
          <w:sz w:val="22"/>
          <w:szCs w:val="22"/>
        </w:rPr>
        <w:t>Present before the Board:</w:t>
      </w:r>
      <w:r>
        <w:rPr>
          <w:bCs/>
          <w:sz w:val="22"/>
          <w:szCs w:val="22"/>
        </w:rPr>
        <w:tab/>
        <w:t>Mr. Wise</w:t>
      </w:r>
    </w:p>
    <w:p w:rsidR="00764436" w:rsidRDefault="00764436" w:rsidP="00BC3323">
      <w:pPr>
        <w:rPr>
          <w:bCs/>
          <w:sz w:val="22"/>
          <w:szCs w:val="22"/>
        </w:rPr>
      </w:pPr>
    </w:p>
    <w:p w:rsidR="00764436" w:rsidRDefault="00764436" w:rsidP="00BC3323">
      <w:pPr>
        <w:rPr>
          <w:bCs/>
          <w:sz w:val="22"/>
          <w:szCs w:val="22"/>
        </w:rPr>
      </w:pPr>
      <w:r>
        <w:rPr>
          <w:bCs/>
          <w:sz w:val="22"/>
          <w:szCs w:val="22"/>
        </w:rPr>
        <w:t xml:space="preserve">Mr. Wise is in support of this project being completed. </w:t>
      </w:r>
    </w:p>
    <w:p w:rsidR="00764436" w:rsidRDefault="00764436" w:rsidP="00BC3323">
      <w:pPr>
        <w:rPr>
          <w:bCs/>
          <w:sz w:val="22"/>
          <w:szCs w:val="22"/>
        </w:rPr>
      </w:pPr>
    </w:p>
    <w:p w:rsidR="00764436" w:rsidRDefault="00764436" w:rsidP="00BC3323">
      <w:pPr>
        <w:rPr>
          <w:b/>
          <w:bCs/>
          <w:sz w:val="22"/>
          <w:szCs w:val="22"/>
        </w:rPr>
      </w:pPr>
      <w:r>
        <w:rPr>
          <w:b/>
          <w:bCs/>
          <w:sz w:val="22"/>
          <w:szCs w:val="22"/>
        </w:rPr>
        <w:t>MOTION:</w:t>
      </w:r>
      <w:r>
        <w:rPr>
          <w:b/>
          <w:bCs/>
          <w:sz w:val="22"/>
          <w:szCs w:val="22"/>
        </w:rPr>
        <w:tab/>
        <w:t xml:space="preserve">Mr. Eacobacci moves to close the public hearing. Ms. Debonise seconds. </w:t>
      </w:r>
    </w:p>
    <w:p w:rsidR="00764436" w:rsidRDefault="00764436" w:rsidP="00BC3323">
      <w:pPr>
        <w:rPr>
          <w:b/>
          <w:bCs/>
          <w:sz w:val="22"/>
          <w:szCs w:val="22"/>
        </w:rPr>
      </w:pPr>
    </w:p>
    <w:p w:rsidR="00764436" w:rsidRDefault="00764436" w:rsidP="00764436">
      <w:pPr>
        <w:jc w:val="center"/>
        <w:rPr>
          <w:b/>
          <w:bCs/>
          <w:sz w:val="22"/>
          <w:szCs w:val="22"/>
        </w:rPr>
      </w:pPr>
      <w:r>
        <w:rPr>
          <w:b/>
          <w:bCs/>
          <w:sz w:val="22"/>
          <w:szCs w:val="22"/>
        </w:rPr>
        <w:t>VOTE: (5-0-0)</w:t>
      </w:r>
    </w:p>
    <w:p w:rsidR="00764436" w:rsidRDefault="00764436" w:rsidP="00764436">
      <w:pPr>
        <w:jc w:val="center"/>
        <w:rPr>
          <w:b/>
          <w:bCs/>
          <w:sz w:val="22"/>
          <w:szCs w:val="22"/>
        </w:rPr>
      </w:pPr>
    </w:p>
    <w:p w:rsidR="00764436" w:rsidRDefault="00764436" w:rsidP="00764436">
      <w:pPr>
        <w:rPr>
          <w:b/>
          <w:bCs/>
          <w:sz w:val="22"/>
          <w:szCs w:val="22"/>
        </w:rPr>
      </w:pPr>
      <w:r>
        <w:rPr>
          <w:b/>
          <w:bCs/>
          <w:sz w:val="22"/>
          <w:szCs w:val="22"/>
        </w:rPr>
        <w:t>MOTION:</w:t>
      </w:r>
      <w:r>
        <w:rPr>
          <w:b/>
          <w:bCs/>
          <w:sz w:val="22"/>
          <w:szCs w:val="22"/>
        </w:rPr>
        <w:tab/>
        <w:t>Mr. Eacobacci moves this application is a Special Permit under Article 13 Section 1</w:t>
      </w:r>
      <w:r w:rsidR="001C5D6A">
        <w:rPr>
          <w:b/>
          <w:bCs/>
          <w:sz w:val="22"/>
          <w:szCs w:val="22"/>
        </w:rPr>
        <w:t>461</w:t>
      </w:r>
      <w:r>
        <w:rPr>
          <w:b/>
          <w:bCs/>
          <w:sz w:val="22"/>
          <w:szCs w:val="22"/>
        </w:rPr>
        <w:t xml:space="preserve">. Ms. Debonise seconds. </w:t>
      </w:r>
    </w:p>
    <w:p w:rsidR="00764436" w:rsidRDefault="00764436" w:rsidP="00764436">
      <w:pPr>
        <w:rPr>
          <w:b/>
          <w:bCs/>
          <w:sz w:val="22"/>
          <w:szCs w:val="22"/>
        </w:rPr>
      </w:pPr>
    </w:p>
    <w:p w:rsidR="00764436" w:rsidRDefault="00764436" w:rsidP="00764436">
      <w:pPr>
        <w:jc w:val="center"/>
        <w:rPr>
          <w:b/>
          <w:bCs/>
          <w:sz w:val="22"/>
          <w:szCs w:val="22"/>
        </w:rPr>
      </w:pPr>
      <w:r>
        <w:rPr>
          <w:b/>
          <w:bCs/>
          <w:sz w:val="22"/>
          <w:szCs w:val="22"/>
        </w:rPr>
        <w:t>VOTE: (5-0-0)</w:t>
      </w:r>
    </w:p>
    <w:p w:rsidR="00764436" w:rsidRDefault="00764436" w:rsidP="00764436">
      <w:pPr>
        <w:rPr>
          <w:b/>
          <w:bCs/>
          <w:sz w:val="22"/>
          <w:szCs w:val="22"/>
        </w:rPr>
      </w:pPr>
    </w:p>
    <w:p w:rsidR="00764436" w:rsidRDefault="00764436" w:rsidP="00764436">
      <w:pPr>
        <w:rPr>
          <w:b/>
          <w:bCs/>
          <w:sz w:val="22"/>
          <w:szCs w:val="22"/>
        </w:rPr>
      </w:pPr>
      <w:r>
        <w:rPr>
          <w:b/>
          <w:bCs/>
          <w:sz w:val="22"/>
          <w:szCs w:val="22"/>
        </w:rPr>
        <w:t>MOTION:</w:t>
      </w:r>
      <w:r>
        <w:rPr>
          <w:b/>
          <w:bCs/>
          <w:sz w:val="22"/>
          <w:szCs w:val="22"/>
        </w:rPr>
        <w:tab/>
        <w:t xml:space="preserve">Mr. Eacobacci moves to approve the project as presented per the submitted plans and with the standard conditions. Ms. Debonise seconds. </w:t>
      </w:r>
    </w:p>
    <w:p w:rsidR="00764436" w:rsidRDefault="00764436" w:rsidP="00764436">
      <w:pPr>
        <w:rPr>
          <w:b/>
          <w:bCs/>
          <w:sz w:val="22"/>
          <w:szCs w:val="22"/>
        </w:rPr>
      </w:pPr>
    </w:p>
    <w:p w:rsidR="00764436" w:rsidRPr="00764436" w:rsidRDefault="00764436" w:rsidP="00764436">
      <w:pPr>
        <w:jc w:val="center"/>
        <w:rPr>
          <w:b/>
          <w:bCs/>
          <w:sz w:val="22"/>
          <w:szCs w:val="22"/>
        </w:rPr>
      </w:pPr>
      <w:r>
        <w:rPr>
          <w:b/>
          <w:bCs/>
          <w:sz w:val="22"/>
          <w:szCs w:val="22"/>
        </w:rPr>
        <w:t>VOTE: (5-0-0)</w:t>
      </w:r>
    </w:p>
    <w:p w:rsidR="009D6AE2" w:rsidRPr="00226352" w:rsidRDefault="009D6AE2" w:rsidP="00BC3323">
      <w:pPr>
        <w:rPr>
          <w:b/>
          <w:bCs/>
          <w:sz w:val="22"/>
          <w:szCs w:val="22"/>
          <w:u w:val="single"/>
        </w:rPr>
      </w:pPr>
    </w:p>
    <w:p w:rsidR="00BC3323" w:rsidRDefault="00BC3323" w:rsidP="00BC3323">
      <w:pPr>
        <w:pStyle w:val="ListParagraph"/>
        <w:numPr>
          <w:ilvl w:val="0"/>
          <w:numId w:val="6"/>
        </w:numPr>
        <w:rPr>
          <w:b/>
          <w:bCs/>
          <w:sz w:val="22"/>
          <w:szCs w:val="22"/>
          <w:u w:val="single"/>
        </w:rPr>
      </w:pPr>
      <w:r w:rsidRPr="00273345">
        <w:rPr>
          <w:b/>
          <w:bCs/>
          <w:sz w:val="22"/>
          <w:szCs w:val="22"/>
          <w:u w:val="single"/>
        </w:rPr>
        <w:t>CONTINUED PUBLIC HEARINGS</w:t>
      </w:r>
    </w:p>
    <w:p w:rsidR="00BC3323" w:rsidRDefault="00BC3323" w:rsidP="00BC3323">
      <w:pPr>
        <w:rPr>
          <w:b/>
          <w:bCs/>
          <w:sz w:val="22"/>
          <w:szCs w:val="22"/>
        </w:rPr>
      </w:pPr>
    </w:p>
    <w:p w:rsidR="00BC3323" w:rsidRDefault="00BC3323" w:rsidP="00BC3323">
      <w:pPr>
        <w:pStyle w:val="ListParagraph"/>
        <w:numPr>
          <w:ilvl w:val="0"/>
          <w:numId w:val="18"/>
        </w:numPr>
        <w:ind w:left="720"/>
        <w:rPr>
          <w:b/>
          <w:bCs/>
          <w:sz w:val="22"/>
          <w:szCs w:val="22"/>
        </w:rPr>
      </w:pPr>
      <w:r>
        <w:rPr>
          <w:b/>
          <w:bCs/>
          <w:sz w:val="22"/>
          <w:szCs w:val="22"/>
        </w:rPr>
        <w:t>1-19 – Jessica Nassif – 34 Hammond Street – Continue until April 24, 2019</w:t>
      </w:r>
    </w:p>
    <w:p w:rsidR="009E0BBD" w:rsidRDefault="009E0BBD" w:rsidP="009E0BBD">
      <w:pPr>
        <w:rPr>
          <w:b/>
          <w:bCs/>
          <w:sz w:val="22"/>
          <w:szCs w:val="22"/>
        </w:rPr>
      </w:pPr>
    </w:p>
    <w:p w:rsidR="009E0BBD" w:rsidRDefault="009E0BBD" w:rsidP="009E0BBD">
      <w:pPr>
        <w:rPr>
          <w:b/>
          <w:bCs/>
          <w:sz w:val="22"/>
          <w:szCs w:val="22"/>
        </w:rPr>
      </w:pPr>
      <w:r>
        <w:rPr>
          <w:b/>
          <w:bCs/>
          <w:sz w:val="22"/>
          <w:szCs w:val="22"/>
        </w:rPr>
        <w:t>MOTION:</w:t>
      </w:r>
      <w:r>
        <w:rPr>
          <w:b/>
          <w:bCs/>
          <w:sz w:val="22"/>
          <w:szCs w:val="22"/>
        </w:rPr>
        <w:tab/>
        <w:t xml:space="preserve">Mr. Eacobacci moves to continue the public hearing until April 24, 2019. Motion is seconded. </w:t>
      </w:r>
    </w:p>
    <w:p w:rsidR="009E0BBD" w:rsidRDefault="009E0BBD" w:rsidP="009E0BBD">
      <w:pPr>
        <w:rPr>
          <w:b/>
          <w:bCs/>
          <w:sz w:val="22"/>
          <w:szCs w:val="22"/>
        </w:rPr>
      </w:pPr>
    </w:p>
    <w:p w:rsidR="009E0BBD" w:rsidRDefault="009E0BBD" w:rsidP="009E0BBD">
      <w:pPr>
        <w:jc w:val="center"/>
        <w:rPr>
          <w:b/>
          <w:bCs/>
          <w:sz w:val="22"/>
          <w:szCs w:val="22"/>
        </w:rPr>
      </w:pPr>
      <w:r>
        <w:rPr>
          <w:b/>
          <w:bCs/>
          <w:sz w:val="22"/>
          <w:szCs w:val="22"/>
        </w:rPr>
        <w:t>VOTE: (5-0-0)</w:t>
      </w:r>
    </w:p>
    <w:p w:rsidR="009E0BBD" w:rsidRPr="009E0BBD" w:rsidRDefault="009E0BBD" w:rsidP="009E0BBD">
      <w:pPr>
        <w:rPr>
          <w:b/>
          <w:bCs/>
          <w:sz w:val="22"/>
          <w:szCs w:val="22"/>
        </w:rPr>
      </w:pPr>
    </w:p>
    <w:p w:rsidR="00BC3323" w:rsidRPr="002F24FE" w:rsidRDefault="00BC3323" w:rsidP="00BC3323">
      <w:pPr>
        <w:pStyle w:val="ListParagraph"/>
        <w:numPr>
          <w:ilvl w:val="0"/>
          <w:numId w:val="18"/>
        </w:numPr>
        <w:ind w:left="720"/>
        <w:rPr>
          <w:b/>
          <w:bCs/>
          <w:sz w:val="22"/>
          <w:szCs w:val="22"/>
        </w:rPr>
      </w:pPr>
      <w:r>
        <w:rPr>
          <w:b/>
          <w:bCs/>
          <w:sz w:val="22"/>
          <w:szCs w:val="22"/>
        </w:rPr>
        <w:t>4-19 – LDE Holdings – 6 Thacher Lane</w:t>
      </w:r>
    </w:p>
    <w:p w:rsidR="00BC3323" w:rsidRDefault="00BC3323" w:rsidP="00BC3323">
      <w:pPr>
        <w:rPr>
          <w:b/>
          <w:bCs/>
          <w:sz w:val="22"/>
          <w:szCs w:val="22"/>
          <w:u w:val="single"/>
        </w:rPr>
      </w:pPr>
    </w:p>
    <w:p w:rsidR="009E0BBD" w:rsidRDefault="009E0BBD" w:rsidP="00BC3323">
      <w:pPr>
        <w:rPr>
          <w:bCs/>
          <w:sz w:val="22"/>
          <w:szCs w:val="22"/>
        </w:rPr>
      </w:pPr>
      <w:r>
        <w:rPr>
          <w:bCs/>
          <w:sz w:val="22"/>
          <w:szCs w:val="22"/>
        </w:rPr>
        <w:lastRenderedPageBreak/>
        <w:t>Present before the Board:</w:t>
      </w:r>
      <w:r>
        <w:rPr>
          <w:bCs/>
          <w:sz w:val="22"/>
          <w:szCs w:val="22"/>
        </w:rPr>
        <w:tab/>
      </w:r>
      <w:r w:rsidR="009A2EAD">
        <w:rPr>
          <w:bCs/>
          <w:sz w:val="22"/>
          <w:szCs w:val="22"/>
        </w:rPr>
        <w:t>Jessie Pitts, LDE Holdings</w:t>
      </w:r>
    </w:p>
    <w:p w:rsidR="009A2EAD" w:rsidRDefault="009A2EAD" w:rsidP="00BC3323">
      <w:pPr>
        <w:rPr>
          <w:bCs/>
          <w:sz w:val="22"/>
          <w:szCs w:val="22"/>
        </w:rPr>
      </w:pPr>
      <w:r>
        <w:rPr>
          <w:bCs/>
          <w:sz w:val="22"/>
          <w:szCs w:val="22"/>
        </w:rPr>
        <w:tab/>
      </w:r>
      <w:r>
        <w:rPr>
          <w:bCs/>
          <w:sz w:val="22"/>
          <w:szCs w:val="22"/>
        </w:rPr>
        <w:tab/>
      </w:r>
      <w:r>
        <w:rPr>
          <w:bCs/>
          <w:sz w:val="22"/>
          <w:szCs w:val="22"/>
        </w:rPr>
        <w:tab/>
      </w:r>
      <w:r>
        <w:rPr>
          <w:bCs/>
          <w:sz w:val="22"/>
          <w:szCs w:val="22"/>
        </w:rPr>
        <w:tab/>
        <w:t xml:space="preserve">William Madden, G.A.F. Engineering, Inc. </w:t>
      </w:r>
    </w:p>
    <w:p w:rsidR="009A2EAD" w:rsidRDefault="009A2EAD" w:rsidP="00BC3323">
      <w:pPr>
        <w:rPr>
          <w:bCs/>
          <w:sz w:val="22"/>
          <w:szCs w:val="22"/>
        </w:rPr>
      </w:pPr>
    </w:p>
    <w:p w:rsidR="009A2EAD" w:rsidRDefault="009A2EAD" w:rsidP="00BC3323">
      <w:pPr>
        <w:rPr>
          <w:bCs/>
          <w:sz w:val="22"/>
          <w:szCs w:val="22"/>
        </w:rPr>
      </w:pPr>
      <w:r>
        <w:rPr>
          <w:bCs/>
          <w:sz w:val="22"/>
          <w:szCs w:val="22"/>
        </w:rPr>
        <w:t xml:space="preserve">Mr. Madden has made changes to the project per the peer review from Mr. Rowley. Not all of these items were met 100% satisfactorily. Mr. Madden would like to address Mr. Rowley’s review letter. </w:t>
      </w:r>
    </w:p>
    <w:p w:rsidR="009A2EAD" w:rsidRDefault="009A2EAD" w:rsidP="00BC3323">
      <w:pPr>
        <w:rPr>
          <w:bCs/>
          <w:sz w:val="22"/>
          <w:szCs w:val="22"/>
        </w:rPr>
      </w:pPr>
    </w:p>
    <w:p w:rsidR="009A2EAD" w:rsidRDefault="009A2EAD" w:rsidP="00BC3323">
      <w:pPr>
        <w:rPr>
          <w:bCs/>
          <w:sz w:val="22"/>
          <w:szCs w:val="22"/>
        </w:rPr>
      </w:pPr>
      <w:r>
        <w:rPr>
          <w:bCs/>
          <w:sz w:val="22"/>
          <w:szCs w:val="22"/>
        </w:rPr>
        <w:t xml:space="preserve">Mr. Elkallassi asks Mr. Rowley if the two foot separation between groundwater and drainage is mandated or recommended. Mr. Rowley states it is not mandated, but without that two-foot separation there is capillary action and the groundwater rises even further, which disrupts the drainage system. The six-inch layer of stone is within the two-foot separation. </w:t>
      </w:r>
    </w:p>
    <w:p w:rsidR="007D7FD9" w:rsidRDefault="007D7FD9" w:rsidP="00BC3323">
      <w:pPr>
        <w:rPr>
          <w:bCs/>
          <w:sz w:val="22"/>
          <w:szCs w:val="22"/>
        </w:rPr>
      </w:pPr>
    </w:p>
    <w:p w:rsidR="007D7FD9" w:rsidRDefault="007D7FD9" w:rsidP="00BC3323">
      <w:pPr>
        <w:rPr>
          <w:bCs/>
          <w:sz w:val="22"/>
          <w:szCs w:val="22"/>
        </w:rPr>
      </w:pPr>
      <w:r>
        <w:rPr>
          <w:bCs/>
          <w:sz w:val="22"/>
          <w:szCs w:val="22"/>
        </w:rPr>
        <w:t xml:space="preserve">Mr. Elkallassi asks if they are increasing the paved area on the site. Mr. Madden states they are not expanding the parking area. Mr. Elkallassi states he is unsure how they can force them into compliance when the parking lot is existing and is not being expanded. </w:t>
      </w:r>
    </w:p>
    <w:p w:rsidR="00B76293" w:rsidRDefault="00B76293" w:rsidP="00BC3323">
      <w:pPr>
        <w:rPr>
          <w:bCs/>
          <w:sz w:val="22"/>
          <w:szCs w:val="22"/>
        </w:rPr>
      </w:pPr>
    </w:p>
    <w:p w:rsidR="00B76293" w:rsidRDefault="00B76293" w:rsidP="00BC3323">
      <w:pPr>
        <w:rPr>
          <w:bCs/>
          <w:sz w:val="22"/>
          <w:szCs w:val="22"/>
        </w:rPr>
      </w:pPr>
      <w:r>
        <w:rPr>
          <w:bCs/>
          <w:sz w:val="22"/>
          <w:szCs w:val="22"/>
        </w:rPr>
        <w:t xml:space="preserve">Mr. Madden states they are required to comply with stormwater management to the best extent practicable. Mr. Madden feels the proposed stormwater meets that standard. </w:t>
      </w:r>
      <w:r w:rsidR="004C770D">
        <w:rPr>
          <w:bCs/>
          <w:sz w:val="22"/>
          <w:szCs w:val="22"/>
        </w:rPr>
        <w:t xml:space="preserve">Mr. Madden states that their roof drainage is included in their stormwater infiltration system and as such believes that they meet the stormwater standards. This permit has been granted through Conservation. </w:t>
      </w:r>
    </w:p>
    <w:p w:rsidR="004C770D" w:rsidRDefault="004C770D" w:rsidP="00BC3323">
      <w:pPr>
        <w:rPr>
          <w:bCs/>
          <w:sz w:val="22"/>
          <w:szCs w:val="22"/>
        </w:rPr>
      </w:pPr>
    </w:p>
    <w:p w:rsidR="004C770D" w:rsidRDefault="004C770D" w:rsidP="00BC3323">
      <w:pPr>
        <w:rPr>
          <w:bCs/>
          <w:sz w:val="22"/>
          <w:szCs w:val="22"/>
        </w:rPr>
      </w:pPr>
      <w:r>
        <w:rPr>
          <w:bCs/>
          <w:sz w:val="22"/>
          <w:szCs w:val="22"/>
        </w:rPr>
        <w:t xml:space="preserve">Discussion ensues regarding the stormwater drainage. </w:t>
      </w:r>
    </w:p>
    <w:p w:rsidR="0035705A" w:rsidRDefault="0035705A" w:rsidP="00BC3323">
      <w:pPr>
        <w:rPr>
          <w:bCs/>
          <w:sz w:val="22"/>
          <w:szCs w:val="22"/>
        </w:rPr>
      </w:pPr>
    </w:p>
    <w:p w:rsidR="0035705A" w:rsidRDefault="0035705A" w:rsidP="00BC3323">
      <w:pPr>
        <w:rPr>
          <w:bCs/>
          <w:sz w:val="22"/>
          <w:szCs w:val="22"/>
        </w:rPr>
      </w:pPr>
      <w:r>
        <w:rPr>
          <w:bCs/>
          <w:sz w:val="22"/>
          <w:szCs w:val="22"/>
        </w:rPr>
        <w:t xml:space="preserve">Mr. Elkallassi feels that it would be reasonable to not vote on the addition at this time, and feels that there should be a one-year review on this decision in order to review the request for the building addition to ensure they don’t require that as additional parking space. </w:t>
      </w:r>
    </w:p>
    <w:p w:rsidR="00910E57" w:rsidRDefault="00910E57" w:rsidP="00BC3323">
      <w:pPr>
        <w:rPr>
          <w:bCs/>
          <w:sz w:val="22"/>
          <w:szCs w:val="22"/>
        </w:rPr>
      </w:pPr>
    </w:p>
    <w:p w:rsidR="00910E57" w:rsidRDefault="00910E57" w:rsidP="00BC3323">
      <w:pPr>
        <w:rPr>
          <w:b/>
          <w:bCs/>
          <w:sz w:val="22"/>
          <w:szCs w:val="22"/>
        </w:rPr>
      </w:pPr>
      <w:r>
        <w:rPr>
          <w:b/>
          <w:bCs/>
          <w:sz w:val="22"/>
          <w:szCs w:val="22"/>
        </w:rPr>
        <w:t>MOTION:</w:t>
      </w:r>
      <w:r>
        <w:rPr>
          <w:b/>
          <w:bCs/>
          <w:sz w:val="22"/>
          <w:szCs w:val="22"/>
        </w:rPr>
        <w:tab/>
        <w:t xml:space="preserve">Mr. Eacobacci moves to close the public hearing. Mr. Morrison seconds. </w:t>
      </w:r>
    </w:p>
    <w:p w:rsidR="00910E57" w:rsidRDefault="00910E57" w:rsidP="00BC3323">
      <w:pPr>
        <w:rPr>
          <w:b/>
          <w:bCs/>
          <w:sz w:val="22"/>
          <w:szCs w:val="22"/>
        </w:rPr>
      </w:pPr>
    </w:p>
    <w:p w:rsidR="00910E57" w:rsidRDefault="00910E57" w:rsidP="00082596">
      <w:pPr>
        <w:jc w:val="center"/>
        <w:rPr>
          <w:b/>
          <w:bCs/>
          <w:sz w:val="22"/>
          <w:szCs w:val="22"/>
        </w:rPr>
      </w:pPr>
      <w:r>
        <w:rPr>
          <w:b/>
          <w:bCs/>
          <w:sz w:val="22"/>
          <w:szCs w:val="22"/>
        </w:rPr>
        <w:t>VOTE: (</w:t>
      </w:r>
      <w:r w:rsidR="00082596">
        <w:rPr>
          <w:b/>
          <w:bCs/>
          <w:sz w:val="22"/>
          <w:szCs w:val="22"/>
        </w:rPr>
        <w:t>4</w:t>
      </w:r>
      <w:r>
        <w:rPr>
          <w:b/>
          <w:bCs/>
          <w:sz w:val="22"/>
          <w:szCs w:val="22"/>
        </w:rPr>
        <w:t>-0-0)</w:t>
      </w:r>
    </w:p>
    <w:p w:rsidR="00910E57" w:rsidRDefault="00910E57" w:rsidP="00BC3323">
      <w:pPr>
        <w:rPr>
          <w:b/>
          <w:bCs/>
          <w:sz w:val="22"/>
          <w:szCs w:val="22"/>
        </w:rPr>
      </w:pPr>
    </w:p>
    <w:p w:rsidR="00910E57" w:rsidRDefault="00910E57" w:rsidP="00BC3323">
      <w:pPr>
        <w:rPr>
          <w:b/>
          <w:bCs/>
          <w:sz w:val="22"/>
          <w:szCs w:val="22"/>
        </w:rPr>
      </w:pPr>
      <w:r>
        <w:rPr>
          <w:b/>
          <w:bCs/>
          <w:sz w:val="22"/>
          <w:szCs w:val="22"/>
        </w:rPr>
        <w:t>MOTION:</w:t>
      </w:r>
      <w:r>
        <w:rPr>
          <w:b/>
          <w:bCs/>
          <w:sz w:val="22"/>
          <w:szCs w:val="22"/>
        </w:rPr>
        <w:tab/>
        <w:t xml:space="preserve">Mr. Eacobacci moves to approve the project as presented, with the condition that the applicant return before the Board for review before the construction of the addition and return before the Board before the installation of the site drainage. </w:t>
      </w:r>
      <w:r w:rsidR="00082596">
        <w:rPr>
          <w:b/>
          <w:bCs/>
          <w:sz w:val="22"/>
          <w:szCs w:val="22"/>
        </w:rPr>
        <w:t xml:space="preserve">Mr. Haskell seconds. </w:t>
      </w:r>
    </w:p>
    <w:p w:rsidR="00082596" w:rsidRDefault="00082596" w:rsidP="00BC3323">
      <w:pPr>
        <w:rPr>
          <w:b/>
          <w:bCs/>
          <w:sz w:val="22"/>
          <w:szCs w:val="22"/>
        </w:rPr>
      </w:pPr>
    </w:p>
    <w:p w:rsidR="00082596" w:rsidRPr="00910E57" w:rsidRDefault="00082596" w:rsidP="00082596">
      <w:pPr>
        <w:jc w:val="center"/>
        <w:rPr>
          <w:b/>
          <w:bCs/>
          <w:sz w:val="22"/>
          <w:szCs w:val="22"/>
        </w:rPr>
      </w:pPr>
      <w:r>
        <w:rPr>
          <w:b/>
          <w:bCs/>
          <w:sz w:val="22"/>
          <w:szCs w:val="22"/>
        </w:rPr>
        <w:t>VOTE: (4-0-0)</w:t>
      </w:r>
    </w:p>
    <w:p w:rsidR="009E0BBD" w:rsidRDefault="009E0BBD" w:rsidP="00BC3323">
      <w:pPr>
        <w:rPr>
          <w:b/>
          <w:bCs/>
          <w:sz w:val="22"/>
          <w:szCs w:val="22"/>
          <w:u w:val="single"/>
        </w:rPr>
      </w:pPr>
    </w:p>
    <w:p w:rsidR="00BC3323" w:rsidRPr="00273345" w:rsidRDefault="00BC3323" w:rsidP="00BC3323">
      <w:pPr>
        <w:numPr>
          <w:ilvl w:val="0"/>
          <w:numId w:val="6"/>
        </w:numPr>
        <w:rPr>
          <w:b/>
          <w:bCs/>
          <w:sz w:val="22"/>
          <w:szCs w:val="22"/>
          <w:u w:val="single"/>
        </w:rPr>
      </w:pPr>
      <w:r w:rsidRPr="00273345">
        <w:rPr>
          <w:b/>
          <w:bCs/>
          <w:sz w:val="22"/>
          <w:szCs w:val="22"/>
          <w:u w:val="single"/>
        </w:rPr>
        <w:t>ANY OTHER BUSINESS/DISCUSSIONS</w:t>
      </w:r>
    </w:p>
    <w:p w:rsidR="00BC3323" w:rsidRDefault="00BC3323" w:rsidP="00BC3323">
      <w:pPr>
        <w:ind w:left="720"/>
        <w:rPr>
          <w:b/>
          <w:bCs/>
          <w:sz w:val="22"/>
          <w:szCs w:val="22"/>
        </w:rPr>
      </w:pPr>
    </w:p>
    <w:p w:rsidR="00BC3323" w:rsidRPr="00622DBA" w:rsidRDefault="00BC3323" w:rsidP="00BC3323">
      <w:pPr>
        <w:numPr>
          <w:ilvl w:val="0"/>
          <w:numId w:val="2"/>
        </w:numPr>
        <w:tabs>
          <w:tab w:val="clear" w:pos="810"/>
          <w:tab w:val="num" w:pos="720"/>
        </w:tabs>
        <w:ind w:left="720"/>
        <w:rPr>
          <w:b/>
          <w:bCs/>
          <w:sz w:val="22"/>
          <w:szCs w:val="22"/>
        </w:rPr>
      </w:pPr>
      <w:r w:rsidRPr="00622DBA">
        <w:rPr>
          <w:b/>
          <w:bCs/>
          <w:sz w:val="22"/>
          <w:szCs w:val="22"/>
        </w:rPr>
        <w:t>Correspondence</w:t>
      </w:r>
    </w:p>
    <w:p w:rsidR="00BC3323" w:rsidRDefault="00BC3323" w:rsidP="00BC3323">
      <w:pPr>
        <w:pStyle w:val="ListParagraph"/>
        <w:rPr>
          <w:b/>
          <w:sz w:val="22"/>
          <w:szCs w:val="22"/>
        </w:rPr>
      </w:pPr>
    </w:p>
    <w:p w:rsidR="00427B11" w:rsidRDefault="00427B11" w:rsidP="00427B11">
      <w:pPr>
        <w:rPr>
          <w:sz w:val="22"/>
          <w:szCs w:val="22"/>
        </w:rPr>
      </w:pPr>
      <w:r>
        <w:rPr>
          <w:sz w:val="22"/>
          <w:szCs w:val="22"/>
        </w:rPr>
        <w:t xml:space="preserve">The Board of Appeals has an application from Walter Cruz to sit on the Zoning Board of Appeals as an Associate Member. Mr. Elkallassi requests a vote for recommendation. </w:t>
      </w:r>
    </w:p>
    <w:p w:rsidR="00427B11" w:rsidRDefault="00427B11" w:rsidP="00427B11">
      <w:pPr>
        <w:rPr>
          <w:sz w:val="22"/>
          <w:szCs w:val="22"/>
        </w:rPr>
      </w:pPr>
    </w:p>
    <w:p w:rsidR="00427B11" w:rsidRDefault="00427B11" w:rsidP="00427B11">
      <w:pPr>
        <w:rPr>
          <w:b/>
          <w:sz w:val="22"/>
          <w:szCs w:val="22"/>
        </w:rPr>
      </w:pPr>
      <w:r>
        <w:rPr>
          <w:b/>
          <w:sz w:val="22"/>
          <w:szCs w:val="22"/>
        </w:rPr>
        <w:t>MOTION:</w:t>
      </w:r>
      <w:r>
        <w:rPr>
          <w:b/>
          <w:sz w:val="22"/>
          <w:szCs w:val="22"/>
        </w:rPr>
        <w:tab/>
        <w:t xml:space="preserve">The Board votes unanimously to recommend Walter Cruz as an Associate Member. </w:t>
      </w:r>
    </w:p>
    <w:p w:rsidR="00427B11" w:rsidRDefault="00427B11" w:rsidP="00427B11">
      <w:pPr>
        <w:rPr>
          <w:b/>
          <w:sz w:val="22"/>
          <w:szCs w:val="22"/>
        </w:rPr>
      </w:pPr>
    </w:p>
    <w:p w:rsidR="00427B11" w:rsidRPr="00427B11" w:rsidRDefault="00427B11" w:rsidP="00427B11">
      <w:pPr>
        <w:jc w:val="center"/>
        <w:rPr>
          <w:b/>
          <w:sz w:val="22"/>
          <w:szCs w:val="22"/>
        </w:rPr>
      </w:pPr>
      <w:r>
        <w:rPr>
          <w:b/>
          <w:sz w:val="22"/>
          <w:szCs w:val="22"/>
        </w:rPr>
        <w:t>VOTE: (5-0-0)</w:t>
      </w:r>
    </w:p>
    <w:p w:rsidR="00427B11" w:rsidRDefault="00427B11" w:rsidP="00BC3323">
      <w:pPr>
        <w:pStyle w:val="ListParagraph"/>
        <w:rPr>
          <w:b/>
          <w:sz w:val="22"/>
          <w:szCs w:val="22"/>
        </w:rPr>
      </w:pPr>
    </w:p>
    <w:p w:rsidR="00BC3323" w:rsidRPr="00054EA0" w:rsidRDefault="00BC3323" w:rsidP="00BC3323">
      <w:pPr>
        <w:pStyle w:val="ListParagraph"/>
        <w:rPr>
          <w:bCs/>
          <w:sz w:val="22"/>
          <w:szCs w:val="22"/>
        </w:rPr>
      </w:pPr>
      <w:r>
        <w:rPr>
          <w:b/>
          <w:sz w:val="22"/>
          <w:szCs w:val="22"/>
        </w:rPr>
        <w:t>Upcoming Hearings:</w:t>
      </w:r>
    </w:p>
    <w:p w:rsidR="00BC3323" w:rsidRPr="00A21F6B" w:rsidRDefault="00BC3323" w:rsidP="00BC3323">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BC3323" w:rsidTr="0041722D">
        <w:tc>
          <w:tcPr>
            <w:tcW w:w="1905" w:type="dxa"/>
          </w:tcPr>
          <w:p w:rsidR="00BC3323" w:rsidRDefault="00BC3323" w:rsidP="0041722D">
            <w:r>
              <w:rPr>
                <w:b/>
                <w:bCs/>
                <w:sz w:val="22"/>
                <w:szCs w:val="22"/>
              </w:rPr>
              <w:t>April 24, 2019</w:t>
            </w:r>
          </w:p>
        </w:tc>
        <w:tc>
          <w:tcPr>
            <w:tcW w:w="1902" w:type="dxa"/>
          </w:tcPr>
          <w:p w:rsidR="00BC3323" w:rsidRDefault="00BC3323" w:rsidP="0041722D">
            <w:pPr>
              <w:rPr>
                <w:b/>
                <w:bCs/>
                <w:sz w:val="22"/>
                <w:szCs w:val="22"/>
              </w:rPr>
            </w:pPr>
            <w:r>
              <w:rPr>
                <w:b/>
                <w:bCs/>
                <w:sz w:val="22"/>
                <w:szCs w:val="22"/>
              </w:rPr>
              <w:t>#23-18</w:t>
            </w:r>
          </w:p>
        </w:tc>
        <w:tc>
          <w:tcPr>
            <w:tcW w:w="1950" w:type="dxa"/>
          </w:tcPr>
          <w:p w:rsidR="00BC3323" w:rsidRDefault="00BC3323" w:rsidP="0041722D">
            <w:pPr>
              <w:rPr>
                <w:b/>
                <w:bCs/>
                <w:sz w:val="22"/>
                <w:szCs w:val="22"/>
              </w:rPr>
            </w:pPr>
            <w:r>
              <w:rPr>
                <w:b/>
                <w:bCs/>
                <w:sz w:val="22"/>
                <w:szCs w:val="22"/>
              </w:rPr>
              <w:t>Special Permit/Site Plan Review</w:t>
            </w:r>
          </w:p>
        </w:tc>
        <w:tc>
          <w:tcPr>
            <w:tcW w:w="1909" w:type="dxa"/>
          </w:tcPr>
          <w:p w:rsidR="00BC3323" w:rsidRDefault="00BC3323" w:rsidP="0041722D">
            <w:pPr>
              <w:rPr>
                <w:b/>
                <w:bCs/>
                <w:sz w:val="22"/>
                <w:szCs w:val="22"/>
              </w:rPr>
            </w:pPr>
            <w:r>
              <w:rPr>
                <w:b/>
                <w:bCs/>
                <w:sz w:val="22"/>
                <w:szCs w:val="22"/>
              </w:rPr>
              <w:t>Anthony Grosso</w:t>
            </w:r>
          </w:p>
        </w:tc>
        <w:tc>
          <w:tcPr>
            <w:tcW w:w="1910" w:type="dxa"/>
          </w:tcPr>
          <w:p w:rsidR="00BC3323" w:rsidRDefault="00BC3323" w:rsidP="0041722D">
            <w:pPr>
              <w:rPr>
                <w:b/>
                <w:bCs/>
                <w:sz w:val="22"/>
                <w:szCs w:val="22"/>
              </w:rPr>
            </w:pPr>
            <w:r>
              <w:rPr>
                <w:b/>
                <w:bCs/>
                <w:sz w:val="22"/>
                <w:szCs w:val="22"/>
              </w:rPr>
              <w:t>1 Rae Avenue</w:t>
            </w:r>
          </w:p>
        </w:tc>
      </w:tr>
      <w:tr w:rsidR="004C770D" w:rsidTr="0041722D">
        <w:tc>
          <w:tcPr>
            <w:tcW w:w="1905" w:type="dxa"/>
          </w:tcPr>
          <w:p w:rsidR="004C770D" w:rsidRDefault="004C770D" w:rsidP="0041722D">
            <w:pPr>
              <w:rPr>
                <w:b/>
                <w:bCs/>
                <w:sz w:val="22"/>
                <w:szCs w:val="22"/>
              </w:rPr>
            </w:pPr>
            <w:r>
              <w:rPr>
                <w:b/>
                <w:bCs/>
                <w:sz w:val="22"/>
                <w:szCs w:val="22"/>
              </w:rPr>
              <w:lastRenderedPageBreak/>
              <w:t>April 24, 2019</w:t>
            </w:r>
          </w:p>
        </w:tc>
        <w:tc>
          <w:tcPr>
            <w:tcW w:w="1902" w:type="dxa"/>
          </w:tcPr>
          <w:p w:rsidR="004C770D" w:rsidRDefault="004C770D" w:rsidP="00703C3B">
            <w:pPr>
              <w:rPr>
                <w:b/>
                <w:bCs/>
                <w:sz w:val="22"/>
                <w:szCs w:val="22"/>
              </w:rPr>
            </w:pPr>
            <w:r>
              <w:rPr>
                <w:b/>
                <w:bCs/>
                <w:sz w:val="22"/>
                <w:szCs w:val="22"/>
              </w:rPr>
              <w:t>May 22, 2019</w:t>
            </w:r>
          </w:p>
        </w:tc>
        <w:tc>
          <w:tcPr>
            <w:tcW w:w="1950" w:type="dxa"/>
          </w:tcPr>
          <w:p w:rsidR="004C770D" w:rsidRDefault="004C770D" w:rsidP="00703C3B">
            <w:pPr>
              <w:rPr>
                <w:b/>
                <w:bCs/>
                <w:sz w:val="22"/>
                <w:szCs w:val="22"/>
              </w:rPr>
            </w:pPr>
            <w:r>
              <w:rPr>
                <w:b/>
                <w:bCs/>
                <w:sz w:val="22"/>
                <w:szCs w:val="22"/>
              </w:rPr>
              <w:t>#1-19</w:t>
            </w:r>
          </w:p>
        </w:tc>
        <w:tc>
          <w:tcPr>
            <w:tcW w:w="1909" w:type="dxa"/>
          </w:tcPr>
          <w:p w:rsidR="004C770D" w:rsidRDefault="004C770D" w:rsidP="00703C3B">
            <w:pPr>
              <w:rPr>
                <w:b/>
                <w:bCs/>
                <w:sz w:val="22"/>
                <w:szCs w:val="22"/>
              </w:rPr>
            </w:pPr>
            <w:r w:rsidRPr="00AA24C9">
              <w:rPr>
                <w:b/>
                <w:bCs/>
                <w:sz w:val="22"/>
                <w:szCs w:val="22"/>
              </w:rPr>
              <w:t>Special Permit/Variance</w:t>
            </w:r>
          </w:p>
        </w:tc>
        <w:tc>
          <w:tcPr>
            <w:tcW w:w="1910" w:type="dxa"/>
          </w:tcPr>
          <w:p w:rsidR="004C770D" w:rsidRDefault="004C770D" w:rsidP="00703C3B">
            <w:pPr>
              <w:rPr>
                <w:b/>
                <w:bCs/>
                <w:sz w:val="22"/>
                <w:szCs w:val="22"/>
              </w:rPr>
            </w:pPr>
            <w:r>
              <w:rPr>
                <w:b/>
                <w:bCs/>
                <w:sz w:val="22"/>
                <w:szCs w:val="22"/>
              </w:rPr>
              <w:t>Jessica Nassif</w:t>
            </w:r>
          </w:p>
        </w:tc>
      </w:tr>
    </w:tbl>
    <w:p w:rsidR="00BC3323" w:rsidRDefault="00BC3323" w:rsidP="00BC3323">
      <w:pPr>
        <w:pStyle w:val="ListParagraph"/>
        <w:rPr>
          <w:b/>
          <w:bCs/>
          <w:sz w:val="22"/>
          <w:szCs w:val="22"/>
        </w:rPr>
      </w:pPr>
      <w:r>
        <w:rPr>
          <w:b/>
          <w:bCs/>
          <w:sz w:val="22"/>
          <w:szCs w:val="22"/>
        </w:rPr>
        <w:t>Decision Deadlines</w:t>
      </w:r>
    </w:p>
    <w:p w:rsidR="00BC3323" w:rsidRDefault="00BC3323" w:rsidP="00BC3323">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BC3323" w:rsidTr="0041722D">
        <w:tc>
          <w:tcPr>
            <w:tcW w:w="1915" w:type="dxa"/>
          </w:tcPr>
          <w:p w:rsidR="00BC3323" w:rsidRDefault="00BC3323" w:rsidP="0041722D">
            <w:pPr>
              <w:rPr>
                <w:b/>
                <w:bCs/>
                <w:sz w:val="22"/>
                <w:szCs w:val="22"/>
              </w:rPr>
            </w:pPr>
            <w:r>
              <w:rPr>
                <w:b/>
                <w:bCs/>
                <w:sz w:val="22"/>
                <w:szCs w:val="22"/>
              </w:rPr>
              <w:t>May 8, 2019</w:t>
            </w:r>
          </w:p>
        </w:tc>
        <w:tc>
          <w:tcPr>
            <w:tcW w:w="1914" w:type="dxa"/>
          </w:tcPr>
          <w:p w:rsidR="00BC3323" w:rsidRDefault="00BC3323" w:rsidP="0041722D">
            <w:pPr>
              <w:rPr>
                <w:b/>
                <w:bCs/>
                <w:sz w:val="22"/>
                <w:szCs w:val="22"/>
              </w:rPr>
            </w:pPr>
            <w:r>
              <w:rPr>
                <w:b/>
                <w:bCs/>
                <w:sz w:val="22"/>
                <w:szCs w:val="22"/>
              </w:rPr>
              <w:t>#23-18</w:t>
            </w:r>
          </w:p>
        </w:tc>
        <w:tc>
          <w:tcPr>
            <w:tcW w:w="1916" w:type="dxa"/>
          </w:tcPr>
          <w:p w:rsidR="00BC3323" w:rsidRDefault="00BC3323" w:rsidP="0041722D">
            <w:pPr>
              <w:rPr>
                <w:b/>
                <w:bCs/>
                <w:sz w:val="22"/>
                <w:szCs w:val="22"/>
              </w:rPr>
            </w:pPr>
            <w:r>
              <w:rPr>
                <w:b/>
                <w:bCs/>
                <w:sz w:val="22"/>
                <w:szCs w:val="22"/>
              </w:rPr>
              <w:t>Special Permit/Site Plan Review</w:t>
            </w:r>
          </w:p>
        </w:tc>
        <w:tc>
          <w:tcPr>
            <w:tcW w:w="1915" w:type="dxa"/>
          </w:tcPr>
          <w:p w:rsidR="00BC3323" w:rsidRDefault="00BC3323" w:rsidP="0041722D">
            <w:pPr>
              <w:rPr>
                <w:b/>
                <w:bCs/>
                <w:sz w:val="22"/>
                <w:szCs w:val="22"/>
              </w:rPr>
            </w:pPr>
            <w:r>
              <w:rPr>
                <w:b/>
                <w:bCs/>
                <w:sz w:val="22"/>
                <w:szCs w:val="22"/>
              </w:rPr>
              <w:t>Anthony Grosso</w:t>
            </w:r>
          </w:p>
        </w:tc>
        <w:tc>
          <w:tcPr>
            <w:tcW w:w="1916" w:type="dxa"/>
          </w:tcPr>
          <w:p w:rsidR="00BC3323" w:rsidRDefault="00BC3323" w:rsidP="0041722D">
            <w:pPr>
              <w:rPr>
                <w:b/>
                <w:bCs/>
                <w:sz w:val="22"/>
                <w:szCs w:val="22"/>
              </w:rPr>
            </w:pPr>
            <w:r>
              <w:rPr>
                <w:b/>
                <w:bCs/>
                <w:sz w:val="22"/>
                <w:szCs w:val="22"/>
              </w:rPr>
              <w:t>1 Rae Avenue</w:t>
            </w:r>
          </w:p>
        </w:tc>
      </w:tr>
      <w:tr w:rsidR="00BC3323" w:rsidTr="0041722D">
        <w:tc>
          <w:tcPr>
            <w:tcW w:w="1915" w:type="dxa"/>
          </w:tcPr>
          <w:p w:rsidR="00BC3323" w:rsidRDefault="00BC3323" w:rsidP="0041722D">
            <w:pPr>
              <w:rPr>
                <w:b/>
                <w:bCs/>
                <w:sz w:val="22"/>
                <w:szCs w:val="22"/>
              </w:rPr>
            </w:pPr>
            <w:r>
              <w:rPr>
                <w:b/>
                <w:bCs/>
                <w:sz w:val="22"/>
                <w:szCs w:val="22"/>
              </w:rPr>
              <w:t>May 22, 2019</w:t>
            </w:r>
          </w:p>
        </w:tc>
        <w:tc>
          <w:tcPr>
            <w:tcW w:w="1914" w:type="dxa"/>
          </w:tcPr>
          <w:p w:rsidR="00BC3323" w:rsidRDefault="00BC3323" w:rsidP="0041722D">
            <w:pPr>
              <w:rPr>
                <w:b/>
                <w:bCs/>
                <w:sz w:val="22"/>
                <w:szCs w:val="22"/>
              </w:rPr>
            </w:pPr>
            <w:r>
              <w:rPr>
                <w:b/>
                <w:bCs/>
                <w:sz w:val="22"/>
                <w:szCs w:val="22"/>
              </w:rPr>
              <w:t>#1-19</w:t>
            </w:r>
          </w:p>
        </w:tc>
        <w:tc>
          <w:tcPr>
            <w:tcW w:w="1916" w:type="dxa"/>
          </w:tcPr>
          <w:p w:rsidR="00BC3323" w:rsidRDefault="00BC3323" w:rsidP="0041722D">
            <w:pPr>
              <w:rPr>
                <w:b/>
                <w:bCs/>
                <w:sz w:val="22"/>
                <w:szCs w:val="22"/>
              </w:rPr>
            </w:pPr>
            <w:r w:rsidRPr="00AA24C9">
              <w:rPr>
                <w:b/>
                <w:bCs/>
                <w:sz w:val="22"/>
                <w:szCs w:val="22"/>
              </w:rPr>
              <w:t>Special Permit/Variance</w:t>
            </w:r>
          </w:p>
        </w:tc>
        <w:tc>
          <w:tcPr>
            <w:tcW w:w="1915" w:type="dxa"/>
          </w:tcPr>
          <w:p w:rsidR="00BC3323" w:rsidRDefault="00BC3323" w:rsidP="0041722D">
            <w:pPr>
              <w:rPr>
                <w:b/>
                <w:bCs/>
                <w:sz w:val="22"/>
                <w:szCs w:val="22"/>
              </w:rPr>
            </w:pPr>
            <w:r>
              <w:rPr>
                <w:b/>
                <w:bCs/>
                <w:sz w:val="22"/>
                <w:szCs w:val="22"/>
              </w:rPr>
              <w:t>Jessica Nassif</w:t>
            </w:r>
          </w:p>
        </w:tc>
        <w:tc>
          <w:tcPr>
            <w:tcW w:w="1916" w:type="dxa"/>
          </w:tcPr>
          <w:p w:rsidR="00BC3323" w:rsidRDefault="00BC3323" w:rsidP="0041722D">
            <w:pPr>
              <w:rPr>
                <w:b/>
                <w:bCs/>
                <w:sz w:val="22"/>
                <w:szCs w:val="22"/>
              </w:rPr>
            </w:pPr>
            <w:r>
              <w:rPr>
                <w:b/>
                <w:bCs/>
                <w:sz w:val="22"/>
                <w:szCs w:val="22"/>
              </w:rPr>
              <w:t>34 Hammond Street</w:t>
            </w:r>
          </w:p>
        </w:tc>
      </w:tr>
    </w:tbl>
    <w:p w:rsidR="00BC3323" w:rsidRPr="00273345" w:rsidRDefault="00BC3323" w:rsidP="00BC3323">
      <w:pPr>
        <w:rPr>
          <w:b/>
          <w:bCs/>
          <w:sz w:val="22"/>
          <w:szCs w:val="22"/>
        </w:rPr>
      </w:pPr>
    </w:p>
    <w:p w:rsidR="00BC3323" w:rsidRPr="00857552" w:rsidRDefault="00BC3323" w:rsidP="00BC3323">
      <w:pPr>
        <w:pStyle w:val="ListParagraph"/>
        <w:numPr>
          <w:ilvl w:val="0"/>
          <w:numId w:val="6"/>
        </w:numPr>
        <w:rPr>
          <w:b/>
          <w:bCs/>
          <w:sz w:val="22"/>
          <w:szCs w:val="22"/>
          <w:u w:val="single"/>
        </w:rPr>
      </w:pPr>
      <w:r w:rsidRPr="00857552">
        <w:rPr>
          <w:b/>
          <w:bCs/>
          <w:sz w:val="22"/>
          <w:szCs w:val="22"/>
          <w:u w:val="single"/>
        </w:rPr>
        <w:t>STAFF REPORT</w:t>
      </w:r>
    </w:p>
    <w:p w:rsidR="00BC3323" w:rsidRDefault="00BC3323" w:rsidP="00BC3323">
      <w:pPr>
        <w:pStyle w:val="ListParagraph"/>
        <w:ind w:left="1080"/>
        <w:rPr>
          <w:b/>
          <w:bCs/>
          <w:sz w:val="22"/>
          <w:szCs w:val="22"/>
        </w:rPr>
      </w:pPr>
    </w:p>
    <w:p w:rsidR="00BC3323" w:rsidRDefault="00BC3323" w:rsidP="00BC3323">
      <w:pPr>
        <w:pStyle w:val="ListParagraph"/>
        <w:numPr>
          <w:ilvl w:val="0"/>
          <w:numId w:val="19"/>
        </w:numPr>
        <w:ind w:left="720"/>
        <w:rPr>
          <w:b/>
          <w:bCs/>
          <w:sz w:val="22"/>
          <w:szCs w:val="22"/>
        </w:rPr>
      </w:pPr>
      <w:r>
        <w:rPr>
          <w:b/>
          <w:bCs/>
          <w:sz w:val="22"/>
          <w:szCs w:val="22"/>
        </w:rPr>
        <w:t>Board Roles and Responsibilities</w:t>
      </w:r>
    </w:p>
    <w:p w:rsidR="000A23BE" w:rsidRPr="00857552" w:rsidRDefault="000A23BE" w:rsidP="000A23BE">
      <w:pPr>
        <w:pStyle w:val="ListParagraph"/>
        <w:ind w:left="1080"/>
        <w:rPr>
          <w:b/>
          <w:bCs/>
          <w:sz w:val="22"/>
          <w:szCs w:val="22"/>
        </w:rPr>
      </w:pPr>
    </w:p>
    <w:p w:rsidR="000A23BE" w:rsidRPr="00273345" w:rsidRDefault="000A23BE" w:rsidP="000A23BE">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8575BE">
        <w:rPr>
          <w:b/>
        </w:rPr>
        <w:t xml:space="preserve">Mr. Eacobacci moves </w:t>
      </w:r>
      <w:r w:rsidR="00644FB0">
        <w:rPr>
          <w:b/>
        </w:rPr>
        <w:t xml:space="preserve">to adjourn. </w:t>
      </w:r>
      <w:r w:rsidR="00427B11">
        <w:rPr>
          <w:b/>
        </w:rPr>
        <w:t>Motion is seconded</w:t>
      </w:r>
      <w:bookmarkStart w:id="0" w:name="_GoBack"/>
      <w:bookmarkEnd w:id="0"/>
      <w:r w:rsidR="00644FB0">
        <w:rPr>
          <w:b/>
        </w:rPr>
        <w:t xml:space="preserve">. </w:t>
      </w:r>
    </w:p>
    <w:p w:rsidR="00EC594E" w:rsidRDefault="00EC594E" w:rsidP="00EC594E">
      <w:pPr>
        <w:ind w:left="360"/>
        <w:rPr>
          <w:b/>
        </w:rPr>
      </w:pPr>
    </w:p>
    <w:p w:rsidR="00EC594E" w:rsidRDefault="00EC594E" w:rsidP="00EC594E">
      <w:pPr>
        <w:ind w:left="360"/>
        <w:jc w:val="center"/>
        <w:rPr>
          <w:b/>
        </w:rPr>
      </w:pPr>
      <w:r>
        <w:rPr>
          <w:b/>
        </w:rPr>
        <w:t>VOTE: (</w:t>
      </w:r>
      <w:r w:rsidR="00644FB0">
        <w:rPr>
          <w:b/>
        </w:rPr>
        <w:t>5</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E155C7" w:rsidRDefault="00EC594E" w:rsidP="00E155C7">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sectPr w:rsidR="00EC594E" w:rsidRPr="00E155C7"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427B11">
          <w:rPr>
            <w:noProof/>
          </w:rPr>
          <w:t>4</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03ABA"/>
    <w:multiLevelType w:val="hybridMultilevel"/>
    <w:tmpl w:val="47C842E8"/>
    <w:lvl w:ilvl="0" w:tplc="A5FE6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D19C9"/>
    <w:multiLevelType w:val="hybridMultilevel"/>
    <w:tmpl w:val="D15EA7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5"/>
  </w:num>
  <w:num w:numId="15">
    <w:abstractNumId w:val="5"/>
  </w:num>
  <w:num w:numId="16">
    <w:abstractNumId w:val="12"/>
  </w:num>
  <w:num w:numId="17">
    <w:abstractNumId w:val="1"/>
  </w:num>
  <w:num w:numId="18">
    <w:abstractNumId w:val="4"/>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537"/>
    <w:rsid w:val="000156F4"/>
    <w:rsid w:val="0001618F"/>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37853"/>
    <w:rsid w:val="00040A02"/>
    <w:rsid w:val="0004202E"/>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2060"/>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596"/>
    <w:rsid w:val="00082B19"/>
    <w:rsid w:val="00084B54"/>
    <w:rsid w:val="00086E99"/>
    <w:rsid w:val="0009051D"/>
    <w:rsid w:val="00091854"/>
    <w:rsid w:val="000919A7"/>
    <w:rsid w:val="000928BB"/>
    <w:rsid w:val="00093C10"/>
    <w:rsid w:val="000946C0"/>
    <w:rsid w:val="00094FCE"/>
    <w:rsid w:val="000A119B"/>
    <w:rsid w:val="000A23BE"/>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2F91"/>
    <w:rsid w:val="000F3431"/>
    <w:rsid w:val="000F3E41"/>
    <w:rsid w:val="000F5BE5"/>
    <w:rsid w:val="000F610C"/>
    <w:rsid w:val="000F7FFB"/>
    <w:rsid w:val="00100BC2"/>
    <w:rsid w:val="00100F8F"/>
    <w:rsid w:val="0010451C"/>
    <w:rsid w:val="00104EC4"/>
    <w:rsid w:val="00105CD1"/>
    <w:rsid w:val="001068C3"/>
    <w:rsid w:val="00106A16"/>
    <w:rsid w:val="00110552"/>
    <w:rsid w:val="0011058C"/>
    <w:rsid w:val="0011088D"/>
    <w:rsid w:val="00110CF6"/>
    <w:rsid w:val="00110F18"/>
    <w:rsid w:val="001118A5"/>
    <w:rsid w:val="00112104"/>
    <w:rsid w:val="001126CB"/>
    <w:rsid w:val="00113CC3"/>
    <w:rsid w:val="001207A4"/>
    <w:rsid w:val="00121A21"/>
    <w:rsid w:val="00123AED"/>
    <w:rsid w:val="001260E4"/>
    <w:rsid w:val="00126E3F"/>
    <w:rsid w:val="0013081E"/>
    <w:rsid w:val="00130D5A"/>
    <w:rsid w:val="00130DDD"/>
    <w:rsid w:val="00131491"/>
    <w:rsid w:val="001315D3"/>
    <w:rsid w:val="00131DE3"/>
    <w:rsid w:val="00132E05"/>
    <w:rsid w:val="001346BE"/>
    <w:rsid w:val="00134AC0"/>
    <w:rsid w:val="0013564D"/>
    <w:rsid w:val="00136AE9"/>
    <w:rsid w:val="00136AEF"/>
    <w:rsid w:val="00136E96"/>
    <w:rsid w:val="00137BB1"/>
    <w:rsid w:val="00141C3C"/>
    <w:rsid w:val="00142EA3"/>
    <w:rsid w:val="00145C15"/>
    <w:rsid w:val="00146164"/>
    <w:rsid w:val="00147EF5"/>
    <w:rsid w:val="00151EC3"/>
    <w:rsid w:val="00153C0D"/>
    <w:rsid w:val="001544BE"/>
    <w:rsid w:val="00154513"/>
    <w:rsid w:val="00154E7E"/>
    <w:rsid w:val="001554B7"/>
    <w:rsid w:val="001558D4"/>
    <w:rsid w:val="001603A0"/>
    <w:rsid w:val="001604F9"/>
    <w:rsid w:val="00160F94"/>
    <w:rsid w:val="00164131"/>
    <w:rsid w:val="00164274"/>
    <w:rsid w:val="00164FB8"/>
    <w:rsid w:val="00166ACF"/>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5D6A"/>
    <w:rsid w:val="001C6944"/>
    <w:rsid w:val="001C6DE1"/>
    <w:rsid w:val="001C764D"/>
    <w:rsid w:val="001D413A"/>
    <w:rsid w:val="001D57F3"/>
    <w:rsid w:val="001D68F0"/>
    <w:rsid w:val="001E22C2"/>
    <w:rsid w:val="001E4815"/>
    <w:rsid w:val="001E6031"/>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D28"/>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2734"/>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3CB5"/>
    <w:rsid w:val="002B5535"/>
    <w:rsid w:val="002C0301"/>
    <w:rsid w:val="002C08A2"/>
    <w:rsid w:val="002C27DD"/>
    <w:rsid w:val="002C3EDB"/>
    <w:rsid w:val="002C43EC"/>
    <w:rsid w:val="002D383D"/>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00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5705A"/>
    <w:rsid w:val="0036072E"/>
    <w:rsid w:val="003609D3"/>
    <w:rsid w:val="00360AD3"/>
    <w:rsid w:val="00363056"/>
    <w:rsid w:val="00366310"/>
    <w:rsid w:val="00367902"/>
    <w:rsid w:val="00371715"/>
    <w:rsid w:val="0037214C"/>
    <w:rsid w:val="00372EFB"/>
    <w:rsid w:val="00374019"/>
    <w:rsid w:val="00374582"/>
    <w:rsid w:val="00375445"/>
    <w:rsid w:val="00375D77"/>
    <w:rsid w:val="003774A5"/>
    <w:rsid w:val="0038046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4E3B"/>
    <w:rsid w:val="003C5355"/>
    <w:rsid w:val="003C6A67"/>
    <w:rsid w:val="003D01E8"/>
    <w:rsid w:val="003D0B21"/>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B11"/>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5BB8"/>
    <w:rsid w:val="0048733F"/>
    <w:rsid w:val="00487491"/>
    <w:rsid w:val="004911B3"/>
    <w:rsid w:val="004937F5"/>
    <w:rsid w:val="004940D1"/>
    <w:rsid w:val="00494109"/>
    <w:rsid w:val="00494740"/>
    <w:rsid w:val="0049728C"/>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C770D"/>
    <w:rsid w:val="004D0E2D"/>
    <w:rsid w:val="004D1FB3"/>
    <w:rsid w:val="004D3998"/>
    <w:rsid w:val="004D4879"/>
    <w:rsid w:val="004D54CA"/>
    <w:rsid w:val="004D5758"/>
    <w:rsid w:val="004D5EB4"/>
    <w:rsid w:val="004D60E5"/>
    <w:rsid w:val="004D7BB6"/>
    <w:rsid w:val="004D7D64"/>
    <w:rsid w:val="004E2BFE"/>
    <w:rsid w:val="004E30D5"/>
    <w:rsid w:val="004E429B"/>
    <w:rsid w:val="004E5AEC"/>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2693F"/>
    <w:rsid w:val="00531606"/>
    <w:rsid w:val="0053234E"/>
    <w:rsid w:val="00533183"/>
    <w:rsid w:val="00533F84"/>
    <w:rsid w:val="005341E0"/>
    <w:rsid w:val="00534ABE"/>
    <w:rsid w:val="00537409"/>
    <w:rsid w:val="00537718"/>
    <w:rsid w:val="00537C9F"/>
    <w:rsid w:val="005402B5"/>
    <w:rsid w:val="00543DEA"/>
    <w:rsid w:val="00545861"/>
    <w:rsid w:val="005471D5"/>
    <w:rsid w:val="00550B9E"/>
    <w:rsid w:val="005523DD"/>
    <w:rsid w:val="0055289E"/>
    <w:rsid w:val="00554A4D"/>
    <w:rsid w:val="00554D1C"/>
    <w:rsid w:val="005570BF"/>
    <w:rsid w:val="00560003"/>
    <w:rsid w:val="0056058A"/>
    <w:rsid w:val="00560963"/>
    <w:rsid w:val="00562D34"/>
    <w:rsid w:val="00563E07"/>
    <w:rsid w:val="005645C2"/>
    <w:rsid w:val="00564998"/>
    <w:rsid w:val="00570A2B"/>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0406"/>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212"/>
    <w:rsid w:val="005D160E"/>
    <w:rsid w:val="005D4D68"/>
    <w:rsid w:val="005D5640"/>
    <w:rsid w:val="005D6B32"/>
    <w:rsid w:val="005D77C9"/>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4FB0"/>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35B0"/>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298"/>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848"/>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436"/>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061B"/>
    <w:rsid w:val="007928B4"/>
    <w:rsid w:val="00792E13"/>
    <w:rsid w:val="0079469C"/>
    <w:rsid w:val="00796378"/>
    <w:rsid w:val="007963A3"/>
    <w:rsid w:val="007A1BD3"/>
    <w:rsid w:val="007A5CAA"/>
    <w:rsid w:val="007A7066"/>
    <w:rsid w:val="007B0065"/>
    <w:rsid w:val="007B0DB4"/>
    <w:rsid w:val="007B1FD4"/>
    <w:rsid w:val="007B343F"/>
    <w:rsid w:val="007B46E8"/>
    <w:rsid w:val="007B52FE"/>
    <w:rsid w:val="007B79D1"/>
    <w:rsid w:val="007C1043"/>
    <w:rsid w:val="007C368A"/>
    <w:rsid w:val="007C5D5A"/>
    <w:rsid w:val="007C65A8"/>
    <w:rsid w:val="007D07B4"/>
    <w:rsid w:val="007D0CBE"/>
    <w:rsid w:val="007D3A04"/>
    <w:rsid w:val="007D482E"/>
    <w:rsid w:val="007D7FD9"/>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4D7"/>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5BE"/>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2584"/>
    <w:rsid w:val="008F6FAC"/>
    <w:rsid w:val="009018A1"/>
    <w:rsid w:val="00901F99"/>
    <w:rsid w:val="00903246"/>
    <w:rsid w:val="00903663"/>
    <w:rsid w:val="00904E62"/>
    <w:rsid w:val="0090506C"/>
    <w:rsid w:val="00905439"/>
    <w:rsid w:val="00906494"/>
    <w:rsid w:val="00906B90"/>
    <w:rsid w:val="009071B6"/>
    <w:rsid w:val="00907B5B"/>
    <w:rsid w:val="00907F2F"/>
    <w:rsid w:val="00910E57"/>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691A"/>
    <w:rsid w:val="00937BD9"/>
    <w:rsid w:val="009408FF"/>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2EAD"/>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6AE2"/>
    <w:rsid w:val="009D7282"/>
    <w:rsid w:val="009D7E03"/>
    <w:rsid w:val="009E00E4"/>
    <w:rsid w:val="009E0BBD"/>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41C"/>
    <w:rsid w:val="00A11A6F"/>
    <w:rsid w:val="00A12A86"/>
    <w:rsid w:val="00A135E7"/>
    <w:rsid w:val="00A21D2E"/>
    <w:rsid w:val="00A2328D"/>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211"/>
    <w:rsid w:val="00A735AB"/>
    <w:rsid w:val="00A738ED"/>
    <w:rsid w:val="00A73A6D"/>
    <w:rsid w:val="00A73E32"/>
    <w:rsid w:val="00A75033"/>
    <w:rsid w:val="00A755A1"/>
    <w:rsid w:val="00A76EBA"/>
    <w:rsid w:val="00A80E56"/>
    <w:rsid w:val="00A81FC3"/>
    <w:rsid w:val="00A82755"/>
    <w:rsid w:val="00A8418D"/>
    <w:rsid w:val="00A87845"/>
    <w:rsid w:val="00A87B48"/>
    <w:rsid w:val="00A92324"/>
    <w:rsid w:val="00A92EC7"/>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243"/>
    <w:rsid w:val="00B2735F"/>
    <w:rsid w:val="00B2743D"/>
    <w:rsid w:val="00B279C9"/>
    <w:rsid w:val="00B301F3"/>
    <w:rsid w:val="00B31792"/>
    <w:rsid w:val="00B35769"/>
    <w:rsid w:val="00B35A36"/>
    <w:rsid w:val="00B37275"/>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93"/>
    <w:rsid w:val="00B762A9"/>
    <w:rsid w:val="00B81689"/>
    <w:rsid w:val="00B834CE"/>
    <w:rsid w:val="00B84073"/>
    <w:rsid w:val="00B8445C"/>
    <w:rsid w:val="00B8559C"/>
    <w:rsid w:val="00B86A84"/>
    <w:rsid w:val="00B870E0"/>
    <w:rsid w:val="00B87454"/>
    <w:rsid w:val="00B915CE"/>
    <w:rsid w:val="00B9294A"/>
    <w:rsid w:val="00B96946"/>
    <w:rsid w:val="00B9696C"/>
    <w:rsid w:val="00BA0117"/>
    <w:rsid w:val="00BA0DC8"/>
    <w:rsid w:val="00BA146A"/>
    <w:rsid w:val="00BA15BF"/>
    <w:rsid w:val="00BA34A4"/>
    <w:rsid w:val="00BA35C9"/>
    <w:rsid w:val="00BA6888"/>
    <w:rsid w:val="00BB0522"/>
    <w:rsid w:val="00BB23D8"/>
    <w:rsid w:val="00BB30AB"/>
    <w:rsid w:val="00BB48D6"/>
    <w:rsid w:val="00BB531E"/>
    <w:rsid w:val="00BB6B50"/>
    <w:rsid w:val="00BC1922"/>
    <w:rsid w:val="00BC2911"/>
    <w:rsid w:val="00BC3323"/>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04F"/>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878"/>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26D0"/>
    <w:rsid w:val="00D037D1"/>
    <w:rsid w:val="00D054BE"/>
    <w:rsid w:val="00D056FC"/>
    <w:rsid w:val="00D108F5"/>
    <w:rsid w:val="00D11310"/>
    <w:rsid w:val="00D11B73"/>
    <w:rsid w:val="00D12828"/>
    <w:rsid w:val="00D134A1"/>
    <w:rsid w:val="00D13641"/>
    <w:rsid w:val="00D13AD3"/>
    <w:rsid w:val="00D14D9B"/>
    <w:rsid w:val="00D15D71"/>
    <w:rsid w:val="00D17D7C"/>
    <w:rsid w:val="00D2046C"/>
    <w:rsid w:val="00D215A7"/>
    <w:rsid w:val="00D21735"/>
    <w:rsid w:val="00D21B06"/>
    <w:rsid w:val="00D220F2"/>
    <w:rsid w:val="00D223FC"/>
    <w:rsid w:val="00D2563F"/>
    <w:rsid w:val="00D256D0"/>
    <w:rsid w:val="00D25847"/>
    <w:rsid w:val="00D3145C"/>
    <w:rsid w:val="00D32AE2"/>
    <w:rsid w:val="00D345CF"/>
    <w:rsid w:val="00D36F6C"/>
    <w:rsid w:val="00D37598"/>
    <w:rsid w:val="00D41017"/>
    <w:rsid w:val="00D411AB"/>
    <w:rsid w:val="00D426E6"/>
    <w:rsid w:val="00D43BDE"/>
    <w:rsid w:val="00D47B97"/>
    <w:rsid w:val="00D51375"/>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77B49"/>
    <w:rsid w:val="00D81AC2"/>
    <w:rsid w:val="00D82225"/>
    <w:rsid w:val="00D823DC"/>
    <w:rsid w:val="00D923D5"/>
    <w:rsid w:val="00D92939"/>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8C5"/>
    <w:rsid w:val="00DB799B"/>
    <w:rsid w:val="00DC1925"/>
    <w:rsid w:val="00DC59F5"/>
    <w:rsid w:val="00DC74C5"/>
    <w:rsid w:val="00DD2863"/>
    <w:rsid w:val="00DD3970"/>
    <w:rsid w:val="00DD4F07"/>
    <w:rsid w:val="00DD5144"/>
    <w:rsid w:val="00DD6963"/>
    <w:rsid w:val="00DD6E17"/>
    <w:rsid w:val="00DD70A8"/>
    <w:rsid w:val="00DD7B31"/>
    <w:rsid w:val="00DE03D1"/>
    <w:rsid w:val="00DE0DD3"/>
    <w:rsid w:val="00DE1FF2"/>
    <w:rsid w:val="00DE36BA"/>
    <w:rsid w:val="00DE46B4"/>
    <w:rsid w:val="00DE46CC"/>
    <w:rsid w:val="00DE4808"/>
    <w:rsid w:val="00DE4D1B"/>
    <w:rsid w:val="00DE79C8"/>
    <w:rsid w:val="00DF1386"/>
    <w:rsid w:val="00DF14D5"/>
    <w:rsid w:val="00DF2CD4"/>
    <w:rsid w:val="00DF3F2F"/>
    <w:rsid w:val="00DF49AD"/>
    <w:rsid w:val="00DF5591"/>
    <w:rsid w:val="00DF568C"/>
    <w:rsid w:val="00DF61D5"/>
    <w:rsid w:val="00DF7262"/>
    <w:rsid w:val="00E01A3A"/>
    <w:rsid w:val="00E05980"/>
    <w:rsid w:val="00E07FF3"/>
    <w:rsid w:val="00E11603"/>
    <w:rsid w:val="00E121FB"/>
    <w:rsid w:val="00E13EA5"/>
    <w:rsid w:val="00E155C7"/>
    <w:rsid w:val="00E1749B"/>
    <w:rsid w:val="00E2105C"/>
    <w:rsid w:val="00E211EE"/>
    <w:rsid w:val="00E21710"/>
    <w:rsid w:val="00E22383"/>
    <w:rsid w:val="00E229C9"/>
    <w:rsid w:val="00E2455F"/>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75F17"/>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EF7A4B"/>
    <w:rsid w:val="00F005B7"/>
    <w:rsid w:val="00F0258C"/>
    <w:rsid w:val="00F0287F"/>
    <w:rsid w:val="00F02EF8"/>
    <w:rsid w:val="00F02F7A"/>
    <w:rsid w:val="00F030F3"/>
    <w:rsid w:val="00F11701"/>
    <w:rsid w:val="00F137DB"/>
    <w:rsid w:val="00F160B1"/>
    <w:rsid w:val="00F20EFA"/>
    <w:rsid w:val="00F242C1"/>
    <w:rsid w:val="00F24CCA"/>
    <w:rsid w:val="00F24FBB"/>
    <w:rsid w:val="00F2500A"/>
    <w:rsid w:val="00F267B4"/>
    <w:rsid w:val="00F27444"/>
    <w:rsid w:val="00F3419E"/>
    <w:rsid w:val="00F348D3"/>
    <w:rsid w:val="00F34E2E"/>
    <w:rsid w:val="00F34F6B"/>
    <w:rsid w:val="00F35BB9"/>
    <w:rsid w:val="00F366FC"/>
    <w:rsid w:val="00F3674B"/>
    <w:rsid w:val="00F3700F"/>
    <w:rsid w:val="00F3714E"/>
    <w:rsid w:val="00F40DC0"/>
    <w:rsid w:val="00F417B5"/>
    <w:rsid w:val="00F418F4"/>
    <w:rsid w:val="00F43BAA"/>
    <w:rsid w:val="00F43DA0"/>
    <w:rsid w:val="00F44022"/>
    <w:rsid w:val="00F4599C"/>
    <w:rsid w:val="00F46E06"/>
    <w:rsid w:val="00F470C0"/>
    <w:rsid w:val="00F475B0"/>
    <w:rsid w:val="00F51B5D"/>
    <w:rsid w:val="00F52184"/>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0CD1"/>
    <w:rsid w:val="00F82D4C"/>
    <w:rsid w:val="00F836CF"/>
    <w:rsid w:val="00F83D24"/>
    <w:rsid w:val="00F87DC4"/>
    <w:rsid w:val="00F9013B"/>
    <w:rsid w:val="00F96DC4"/>
    <w:rsid w:val="00F978DA"/>
    <w:rsid w:val="00F97EC2"/>
    <w:rsid w:val="00FA2C53"/>
    <w:rsid w:val="00FA3557"/>
    <w:rsid w:val="00FA3879"/>
    <w:rsid w:val="00FA4DFD"/>
    <w:rsid w:val="00FA4E2D"/>
    <w:rsid w:val="00FA4E6B"/>
    <w:rsid w:val="00FA59A4"/>
    <w:rsid w:val="00FB08BE"/>
    <w:rsid w:val="00FB17F0"/>
    <w:rsid w:val="00FB1B47"/>
    <w:rsid w:val="00FB3C69"/>
    <w:rsid w:val="00FB475D"/>
    <w:rsid w:val="00FB58C1"/>
    <w:rsid w:val="00FB7162"/>
    <w:rsid w:val="00FC04F9"/>
    <w:rsid w:val="00FC0E73"/>
    <w:rsid w:val="00FC326C"/>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9B40-3CD2-4F7B-8461-F49FDDC3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7</cp:revision>
  <cp:lastPrinted>2017-07-13T13:43:00Z</cp:lastPrinted>
  <dcterms:created xsi:type="dcterms:W3CDTF">2019-03-21T16:33:00Z</dcterms:created>
  <dcterms:modified xsi:type="dcterms:W3CDTF">2019-03-21T22:25:00Z</dcterms:modified>
</cp:coreProperties>
</file>