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F" w:rsidRPr="00273345" w:rsidRDefault="008F4EDD" w:rsidP="00B5592F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MINUTES OF THE </w:t>
      </w:r>
      <w:r w:rsidR="00B5592F" w:rsidRPr="00273345">
        <w:rPr>
          <w:b/>
          <w:bCs/>
          <w:sz w:val="22"/>
          <w:szCs w:val="22"/>
          <w:u w:val="single"/>
        </w:rPr>
        <w:t xml:space="preserve">WAREHAM </w:t>
      </w:r>
      <w:r w:rsidR="00B5592F">
        <w:rPr>
          <w:b/>
          <w:bCs/>
          <w:sz w:val="22"/>
          <w:szCs w:val="22"/>
          <w:u w:val="single"/>
        </w:rPr>
        <w:t>REDEVELOPMENT AUTHORITY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</w:t>
      </w:r>
      <w:r w:rsidR="00B5592F" w:rsidRPr="00273345">
        <w:rPr>
          <w:b/>
          <w:bCs/>
          <w:sz w:val="22"/>
          <w:szCs w:val="22"/>
        </w:rPr>
        <w:t xml:space="preserve">esday, </w:t>
      </w:r>
      <w:r w:rsidR="00EF4231">
        <w:rPr>
          <w:b/>
          <w:bCs/>
          <w:sz w:val="22"/>
          <w:szCs w:val="22"/>
        </w:rPr>
        <w:t>October 2</w:t>
      </w:r>
      <w:r w:rsidR="00B5592F">
        <w:rPr>
          <w:b/>
          <w:bCs/>
          <w:sz w:val="22"/>
          <w:szCs w:val="22"/>
        </w:rPr>
        <w:t>, 2018</w:t>
      </w:r>
    </w:p>
    <w:p w:rsidR="00B5592F" w:rsidRPr="00273345" w:rsidRDefault="00177034" w:rsidP="00B55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Time:  </w:t>
      </w:r>
      <w:r w:rsidR="00017A8B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:3</w:t>
      </w:r>
      <w:r w:rsidR="00B5592F" w:rsidRPr="00273345">
        <w:rPr>
          <w:b/>
          <w:bCs/>
          <w:sz w:val="22"/>
          <w:szCs w:val="22"/>
        </w:rPr>
        <w:t>0 P.M.</w:t>
      </w:r>
    </w:p>
    <w:p w:rsidR="006A142C" w:rsidRDefault="006A142C" w:rsidP="006A14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Wareham Town Hall</w:t>
      </w:r>
    </w:p>
    <w:p w:rsidR="006A142C" w:rsidRDefault="006A142C" w:rsidP="006A14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 Marion Road</w:t>
      </w:r>
    </w:p>
    <w:p w:rsidR="006A142C" w:rsidRPr="00273345" w:rsidRDefault="006A142C" w:rsidP="006A14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Room 27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B5592F" w:rsidRPr="00273345" w:rsidRDefault="00B5592F" w:rsidP="00B5592F">
      <w:pPr>
        <w:jc w:val="center"/>
        <w:rPr>
          <w:b/>
          <w:bCs/>
          <w:sz w:val="22"/>
          <w:szCs w:val="22"/>
        </w:rPr>
      </w:pPr>
    </w:p>
    <w:p w:rsidR="00EF4231" w:rsidRPr="00273345" w:rsidRDefault="00EF4231" w:rsidP="00EF4231">
      <w:pPr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EF4231" w:rsidRPr="00273345" w:rsidRDefault="00EF4231" w:rsidP="00EF4231">
      <w:pPr>
        <w:rPr>
          <w:b/>
          <w:bCs/>
          <w:sz w:val="22"/>
          <w:szCs w:val="22"/>
          <w:u w:val="single"/>
        </w:rPr>
      </w:pPr>
    </w:p>
    <w:p w:rsidR="00EF4231" w:rsidRDefault="00EF4231" w:rsidP="00EF4231">
      <w:pPr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EF4231" w:rsidRDefault="00EF4231" w:rsidP="0063162D">
      <w:pPr>
        <w:rPr>
          <w:b/>
          <w:bCs/>
          <w:sz w:val="22"/>
          <w:szCs w:val="22"/>
          <w:u w:val="single"/>
        </w:rPr>
      </w:pPr>
    </w:p>
    <w:p w:rsidR="0063162D" w:rsidRPr="006337DF" w:rsidRDefault="0063162D" w:rsidP="0063162D">
      <w:pPr>
        <w:ind w:left="360"/>
      </w:pPr>
      <w:r w:rsidRPr="006337DF">
        <w:t>Members present:</w:t>
      </w:r>
      <w:r w:rsidRPr="006337DF">
        <w:tab/>
        <w:t>Peter Teitelbaum, Chairman</w:t>
      </w:r>
    </w:p>
    <w:p w:rsidR="0063162D" w:rsidRPr="006337DF" w:rsidRDefault="0063162D" w:rsidP="0063162D">
      <w:pPr>
        <w:ind w:left="360"/>
      </w:pPr>
      <w:r w:rsidRPr="006337DF">
        <w:tab/>
      </w:r>
      <w:r w:rsidRPr="006337DF">
        <w:tab/>
      </w:r>
      <w:r w:rsidRPr="006337DF">
        <w:tab/>
        <w:t>Kenneth Buckland, Clerk</w:t>
      </w:r>
    </w:p>
    <w:p w:rsidR="0063162D" w:rsidRDefault="0063162D" w:rsidP="0063162D">
      <w:pPr>
        <w:ind w:left="360"/>
      </w:pPr>
      <w:r w:rsidRPr="006337DF">
        <w:tab/>
      </w:r>
      <w:r w:rsidRPr="006337DF">
        <w:tab/>
      </w:r>
      <w:r w:rsidRPr="006337DF">
        <w:tab/>
      </w:r>
      <w:r>
        <w:t>Derek Sullivan, Member</w:t>
      </w:r>
    </w:p>
    <w:p w:rsidR="0063162D" w:rsidRDefault="0063162D" w:rsidP="0063162D">
      <w:pPr>
        <w:ind w:left="360"/>
      </w:pPr>
      <w:r>
        <w:tab/>
      </w:r>
      <w:r>
        <w:tab/>
      </w:r>
      <w:r>
        <w:tab/>
        <w:t>Mary Bruce, Member</w:t>
      </w:r>
    </w:p>
    <w:p w:rsidR="0063162D" w:rsidRPr="0063162D" w:rsidRDefault="0063162D" w:rsidP="0063162D">
      <w:pPr>
        <w:ind w:left="360"/>
      </w:pPr>
      <w:r>
        <w:tab/>
      </w:r>
      <w:r>
        <w:tab/>
      </w:r>
      <w:r>
        <w:tab/>
        <w:t>Richard Swenson, Member</w:t>
      </w:r>
    </w:p>
    <w:p w:rsidR="0063162D" w:rsidRPr="0063162D" w:rsidRDefault="0063162D" w:rsidP="0063162D">
      <w:pPr>
        <w:rPr>
          <w:b/>
          <w:bCs/>
          <w:sz w:val="22"/>
          <w:szCs w:val="22"/>
          <w:u w:val="single"/>
        </w:rPr>
      </w:pPr>
    </w:p>
    <w:p w:rsidR="00EF4231" w:rsidRDefault="00EF4231" w:rsidP="00EF4231">
      <w:pPr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EF4231" w:rsidRDefault="00EF4231" w:rsidP="00EF4231">
      <w:pPr>
        <w:pStyle w:val="ListParagraph"/>
        <w:rPr>
          <w:b/>
          <w:bCs/>
          <w:sz w:val="22"/>
          <w:szCs w:val="22"/>
          <w:u w:val="single"/>
        </w:rPr>
      </w:pPr>
    </w:p>
    <w:p w:rsidR="00EF4231" w:rsidRPr="00AD23B4" w:rsidRDefault="00EF4231" w:rsidP="00EF4231">
      <w:pPr>
        <w:numPr>
          <w:ilvl w:val="1"/>
          <w:numId w:val="5"/>
        </w:numPr>
        <w:rPr>
          <w:b/>
          <w:bCs/>
          <w:sz w:val="22"/>
          <w:szCs w:val="22"/>
        </w:rPr>
      </w:pPr>
      <w:r w:rsidRPr="00AD23B4">
        <w:rPr>
          <w:b/>
          <w:bCs/>
          <w:sz w:val="22"/>
          <w:szCs w:val="22"/>
        </w:rPr>
        <w:t>Approval of minutes</w:t>
      </w:r>
      <w:r>
        <w:rPr>
          <w:b/>
          <w:bCs/>
          <w:sz w:val="22"/>
          <w:szCs w:val="22"/>
        </w:rPr>
        <w:t xml:space="preserve"> September 25, 2018</w:t>
      </w:r>
    </w:p>
    <w:p w:rsidR="00EF4231" w:rsidRDefault="00EF4231" w:rsidP="00EF4231">
      <w:pPr>
        <w:rPr>
          <w:b/>
          <w:bCs/>
          <w:sz w:val="22"/>
          <w:szCs w:val="22"/>
          <w:u w:val="single"/>
        </w:rPr>
      </w:pPr>
    </w:p>
    <w:p w:rsidR="00EF4231" w:rsidRDefault="00EF4231" w:rsidP="00EF42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Ms. Bruce asked in the minute</w:t>
      </w:r>
      <w:r w:rsidR="0063162D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of September 25, 2018, item 3, what was voted on. Chairman Teitelbaum states he discussed this with Town Counsel and they will have to run zoning through Town Meeting. </w:t>
      </w:r>
    </w:p>
    <w:p w:rsidR="00EF4231" w:rsidRDefault="00EF4231" w:rsidP="00EF4231">
      <w:pPr>
        <w:rPr>
          <w:bCs/>
          <w:sz w:val="22"/>
          <w:szCs w:val="22"/>
        </w:rPr>
      </w:pPr>
    </w:p>
    <w:p w:rsidR="00EF4231" w:rsidRDefault="00EF4231" w:rsidP="00EF42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MOTION:</w:t>
      </w:r>
      <w:r>
        <w:rPr>
          <w:b/>
          <w:bCs/>
          <w:sz w:val="22"/>
          <w:szCs w:val="22"/>
        </w:rPr>
        <w:tab/>
        <w:t xml:space="preserve">Member Bruce moves to approve the minutes. </w:t>
      </w:r>
      <w:proofErr w:type="gramStart"/>
      <w:r>
        <w:rPr>
          <w:b/>
          <w:bCs/>
          <w:sz w:val="22"/>
          <w:szCs w:val="22"/>
        </w:rPr>
        <w:t>Clerk Buckland seconds.</w:t>
      </w:r>
      <w:proofErr w:type="gramEnd"/>
    </w:p>
    <w:p w:rsidR="00EF4231" w:rsidRDefault="00EF4231" w:rsidP="00EF4231">
      <w:pPr>
        <w:rPr>
          <w:b/>
          <w:bCs/>
          <w:sz w:val="22"/>
          <w:szCs w:val="22"/>
        </w:rPr>
      </w:pPr>
    </w:p>
    <w:p w:rsidR="00EF4231" w:rsidRPr="00EF4231" w:rsidRDefault="00EF4231" w:rsidP="00EF42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VOTE: (5-0-0)</w:t>
      </w:r>
    </w:p>
    <w:p w:rsidR="00EF4231" w:rsidRPr="00273345" w:rsidRDefault="00EF4231" w:rsidP="00EF4231">
      <w:pPr>
        <w:rPr>
          <w:b/>
          <w:bCs/>
          <w:sz w:val="22"/>
          <w:szCs w:val="22"/>
          <w:u w:val="single"/>
        </w:rPr>
      </w:pPr>
    </w:p>
    <w:p w:rsidR="00EF4231" w:rsidRDefault="00EF4231" w:rsidP="00EF4231">
      <w:pPr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EF4231" w:rsidRDefault="00EF4231" w:rsidP="00EF423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Economic Development Strategy process </w:t>
      </w:r>
    </w:p>
    <w:p w:rsidR="00255AC9" w:rsidRDefault="00255AC9" w:rsidP="00255AC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255AC9" w:rsidRDefault="00C96234" w:rsidP="00255AC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 before the Authority:</w:t>
      </w:r>
      <w:r>
        <w:rPr>
          <w:color w:val="000000"/>
          <w:sz w:val="22"/>
          <w:szCs w:val="22"/>
        </w:rPr>
        <w:tab/>
        <w:t xml:space="preserve">Frank </w:t>
      </w:r>
      <w:proofErr w:type="spellStart"/>
      <w:r>
        <w:rPr>
          <w:color w:val="000000"/>
          <w:sz w:val="22"/>
          <w:szCs w:val="22"/>
        </w:rPr>
        <w:t>Mahady</w:t>
      </w:r>
      <w:proofErr w:type="spellEnd"/>
      <w:r>
        <w:rPr>
          <w:color w:val="000000"/>
          <w:sz w:val="22"/>
          <w:szCs w:val="22"/>
        </w:rPr>
        <w:t>, FXM Associates</w:t>
      </w:r>
    </w:p>
    <w:p w:rsidR="00C96234" w:rsidRDefault="00C96234" w:rsidP="00255AC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96234" w:rsidRPr="00255AC9" w:rsidRDefault="00C96234" w:rsidP="00255AC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Mr. </w:t>
      </w:r>
      <w:proofErr w:type="spellStart"/>
      <w:r>
        <w:rPr>
          <w:color w:val="000000"/>
          <w:sz w:val="22"/>
          <w:szCs w:val="22"/>
        </w:rPr>
        <w:t>Mahady</w:t>
      </w:r>
      <w:proofErr w:type="spellEnd"/>
      <w:r>
        <w:rPr>
          <w:color w:val="000000"/>
          <w:sz w:val="22"/>
          <w:szCs w:val="22"/>
        </w:rPr>
        <w:t xml:space="preserve"> prepared a handout discussing the tasks and timeframe. Mr. Buckland provides the Board with his Planning and </w:t>
      </w:r>
      <w:proofErr w:type="spellStart"/>
      <w:r>
        <w:rPr>
          <w:color w:val="000000"/>
          <w:sz w:val="22"/>
          <w:szCs w:val="22"/>
        </w:rPr>
        <w:t>Ecomonics</w:t>
      </w:r>
      <w:proofErr w:type="spellEnd"/>
      <w:r>
        <w:rPr>
          <w:color w:val="000000"/>
          <w:sz w:val="22"/>
          <w:szCs w:val="22"/>
        </w:rPr>
        <w:t xml:space="preserve"> Development in Wareham Plan of Action. </w:t>
      </w:r>
      <w:r w:rsidR="000B00E1">
        <w:rPr>
          <w:color w:val="000000"/>
          <w:sz w:val="22"/>
          <w:szCs w:val="22"/>
        </w:rPr>
        <w:t xml:space="preserve">Mr. </w:t>
      </w:r>
      <w:proofErr w:type="spellStart"/>
      <w:r w:rsidR="000B00E1">
        <w:rPr>
          <w:color w:val="000000"/>
          <w:sz w:val="22"/>
          <w:szCs w:val="22"/>
        </w:rPr>
        <w:t>Mahady</w:t>
      </w:r>
      <w:proofErr w:type="spellEnd"/>
      <w:r w:rsidR="000B00E1">
        <w:rPr>
          <w:color w:val="000000"/>
          <w:sz w:val="22"/>
          <w:szCs w:val="22"/>
        </w:rPr>
        <w:t xml:space="preserve"> states that the key thing he needs from the Authority is a list of people to talk to, about 10 or 12 confidential interviews. </w:t>
      </w:r>
      <w:r w:rsidR="005D06D9">
        <w:rPr>
          <w:color w:val="000000"/>
          <w:sz w:val="22"/>
          <w:szCs w:val="22"/>
        </w:rPr>
        <w:t xml:space="preserve">Mr. </w:t>
      </w:r>
      <w:proofErr w:type="spellStart"/>
      <w:r w:rsidR="005D06D9">
        <w:rPr>
          <w:color w:val="000000"/>
          <w:sz w:val="22"/>
          <w:szCs w:val="22"/>
        </w:rPr>
        <w:t>Mahady</w:t>
      </w:r>
      <w:proofErr w:type="spellEnd"/>
      <w:r w:rsidR="005D06D9">
        <w:rPr>
          <w:color w:val="000000"/>
          <w:sz w:val="22"/>
          <w:szCs w:val="22"/>
        </w:rPr>
        <w:t xml:space="preserve"> states that they need to keep in mind that the neighboring towns are also their development competition. </w:t>
      </w:r>
    </w:p>
    <w:p w:rsidR="00255AC9" w:rsidRDefault="00255AC9" w:rsidP="00255AC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255AC9" w:rsidRPr="00926DB3" w:rsidRDefault="00EF4231" w:rsidP="00255AC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Continued discussion regarding architectural services for Tremont Nail Factory </w:t>
      </w:r>
    </w:p>
    <w:p w:rsidR="00255AC9" w:rsidRPr="00A71391" w:rsidRDefault="00255AC9" w:rsidP="00255AC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F4231" w:rsidRDefault="00EF4231" w:rsidP="00EF423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Continued discussion re: Organa Brands proposal</w:t>
      </w:r>
      <w:r>
        <w:rPr>
          <w:b/>
          <w:color w:val="000000"/>
          <w:sz w:val="22"/>
          <w:szCs w:val="22"/>
        </w:rPr>
        <w:t xml:space="preserve"> and outreach</w:t>
      </w:r>
    </w:p>
    <w:p w:rsidR="00255AC9" w:rsidRDefault="00255AC9" w:rsidP="00255AC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255AC9" w:rsidRPr="00255AC9" w:rsidRDefault="003B352F" w:rsidP="00255AC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Mr. Buckland recommends that Organa Brands make their presentation, followed by presenting the zoning and how to accommodate Organa Brands. </w:t>
      </w:r>
    </w:p>
    <w:p w:rsidR="00255AC9" w:rsidRDefault="00255AC9" w:rsidP="00255AC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F4231" w:rsidRDefault="00EF4231" w:rsidP="00EF423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253CD2">
        <w:rPr>
          <w:b/>
          <w:color w:val="000000"/>
          <w:sz w:val="22"/>
          <w:szCs w:val="22"/>
        </w:rPr>
        <w:t>Continued discussion re:</w:t>
      </w:r>
      <w:r>
        <w:rPr>
          <w:b/>
          <w:color w:val="000000"/>
          <w:sz w:val="22"/>
          <w:szCs w:val="22"/>
        </w:rPr>
        <w:t xml:space="preserve"> Town Meeting Article</w:t>
      </w:r>
    </w:p>
    <w:p w:rsidR="00255AC9" w:rsidRDefault="00255AC9" w:rsidP="00255AC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F4231" w:rsidRDefault="00EF4231" w:rsidP="00EF423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Discussion and vote re: Create Urban Renewal Plan for Downtown  </w:t>
      </w:r>
    </w:p>
    <w:p w:rsidR="00EF4231" w:rsidRPr="00CA0281" w:rsidRDefault="00EF4231" w:rsidP="00926DB3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F4231" w:rsidRDefault="00EF4231" w:rsidP="00EF4231">
      <w:pPr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:rsidR="00EF4231" w:rsidRDefault="00EF4231" w:rsidP="00EF4231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Letters of interest </w:t>
      </w:r>
    </w:p>
    <w:p w:rsidR="00EF4231" w:rsidRPr="007448B8" w:rsidRDefault="00EF4231" w:rsidP="00EF4231">
      <w:pPr>
        <w:pStyle w:val="ListParagraph"/>
        <w:ind w:left="1440"/>
        <w:rPr>
          <w:b/>
          <w:bCs/>
          <w:sz w:val="22"/>
          <w:szCs w:val="22"/>
        </w:rPr>
      </w:pPr>
    </w:p>
    <w:p w:rsidR="00EF4231" w:rsidRDefault="00EF4231" w:rsidP="00EF4231">
      <w:pPr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SIGNING OF DOCUMENTS</w:t>
      </w:r>
    </w:p>
    <w:p w:rsidR="00EF4231" w:rsidRDefault="00EF4231" w:rsidP="00EF4231">
      <w:pPr>
        <w:ind w:left="1080"/>
        <w:rPr>
          <w:b/>
          <w:bCs/>
          <w:sz w:val="22"/>
          <w:szCs w:val="22"/>
          <w:u w:val="single"/>
        </w:rPr>
      </w:pPr>
    </w:p>
    <w:p w:rsidR="00EF4231" w:rsidRDefault="00EF4231" w:rsidP="00EF4231">
      <w:pPr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MEMBER COMMENTS</w:t>
      </w:r>
    </w:p>
    <w:p w:rsidR="002E0F86" w:rsidRDefault="002E0F86" w:rsidP="00623739">
      <w:pPr>
        <w:rPr>
          <w:b/>
          <w:bCs/>
          <w:sz w:val="22"/>
          <w:szCs w:val="22"/>
          <w:u w:val="single"/>
        </w:rPr>
      </w:pPr>
    </w:p>
    <w:p w:rsidR="00B5592F" w:rsidRPr="00F71FC2" w:rsidRDefault="00B5592F" w:rsidP="00B5592F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B5592F" w:rsidRDefault="00B5592F" w:rsidP="00B5592F">
      <w:pPr>
        <w:pStyle w:val="ListParagraph"/>
        <w:rPr>
          <w:b/>
          <w:bCs/>
          <w:sz w:val="22"/>
          <w:szCs w:val="22"/>
          <w:u w:val="single"/>
        </w:rPr>
      </w:pPr>
    </w:p>
    <w:p w:rsidR="002F461C" w:rsidRDefault="00481CA6">
      <w:pPr>
        <w:rPr>
          <w:b/>
        </w:rPr>
      </w:pPr>
      <w:r>
        <w:rPr>
          <w:b/>
        </w:rPr>
        <w:t>MOTION:</w:t>
      </w:r>
      <w:r>
        <w:rPr>
          <w:b/>
        </w:rPr>
        <w:tab/>
      </w:r>
      <w:r w:rsidR="00FE7A0F">
        <w:rPr>
          <w:b/>
        </w:rPr>
        <w:t xml:space="preserve">Member Bruce moves to adjourn the meeting. </w:t>
      </w:r>
      <w:proofErr w:type="gramStart"/>
      <w:r w:rsidR="007902EC">
        <w:rPr>
          <w:b/>
        </w:rPr>
        <w:t>M</w:t>
      </w:r>
      <w:r w:rsidR="00C83D29">
        <w:rPr>
          <w:b/>
        </w:rPr>
        <w:t>ember Swenson seconds</w:t>
      </w:r>
      <w:r w:rsidR="007902EC">
        <w:rPr>
          <w:b/>
        </w:rPr>
        <w:t>.</w:t>
      </w:r>
      <w:proofErr w:type="gramEnd"/>
    </w:p>
    <w:p w:rsidR="00481CA6" w:rsidRDefault="00481CA6">
      <w:pPr>
        <w:rPr>
          <w:b/>
        </w:rPr>
      </w:pPr>
    </w:p>
    <w:p w:rsidR="00481CA6" w:rsidRDefault="00481CA6" w:rsidP="00481CA6">
      <w:pPr>
        <w:jc w:val="center"/>
        <w:rPr>
          <w:b/>
        </w:rPr>
      </w:pPr>
      <w:r>
        <w:rPr>
          <w:b/>
        </w:rPr>
        <w:t xml:space="preserve">VOTE: </w:t>
      </w:r>
      <w:r w:rsidR="00FE7A0F">
        <w:rPr>
          <w:b/>
        </w:rPr>
        <w:t>(</w:t>
      </w:r>
      <w:r w:rsidR="007902EC">
        <w:rPr>
          <w:b/>
        </w:rPr>
        <w:t>5</w:t>
      </w:r>
      <w:r>
        <w:rPr>
          <w:b/>
        </w:rPr>
        <w:t>-0-0)</w:t>
      </w:r>
    </w:p>
    <w:p w:rsidR="005940C7" w:rsidRDefault="005940C7" w:rsidP="00481CA6">
      <w:pPr>
        <w:jc w:val="center"/>
        <w:rPr>
          <w:b/>
        </w:rPr>
      </w:pPr>
    </w:p>
    <w:p w:rsidR="005940C7" w:rsidRDefault="005940C7" w:rsidP="005940C7">
      <w:pPr>
        <w:rPr>
          <w:b/>
        </w:rPr>
      </w:pPr>
      <w:r>
        <w:rPr>
          <w:b/>
        </w:rPr>
        <w:t>Date signed:  _____________________________</w:t>
      </w:r>
    </w:p>
    <w:p w:rsidR="005940C7" w:rsidRDefault="005940C7" w:rsidP="005940C7">
      <w:pPr>
        <w:rPr>
          <w:b/>
        </w:rPr>
      </w:pPr>
    </w:p>
    <w:p w:rsidR="005940C7" w:rsidRDefault="005940C7" w:rsidP="005940C7">
      <w:pPr>
        <w:rPr>
          <w:b/>
        </w:rPr>
      </w:pPr>
      <w:r>
        <w:rPr>
          <w:b/>
        </w:rPr>
        <w:t>Attest:  ____________________________________________</w:t>
      </w:r>
    </w:p>
    <w:p w:rsidR="005940C7" w:rsidRDefault="005940C7" w:rsidP="005940C7">
      <w:pPr>
        <w:rPr>
          <w:b/>
        </w:rPr>
      </w:pPr>
      <w:r>
        <w:rPr>
          <w:b/>
        </w:rPr>
        <w:tab/>
        <w:t>Kenneth Buckland, Clerk</w:t>
      </w:r>
    </w:p>
    <w:p w:rsidR="005940C7" w:rsidRDefault="005940C7" w:rsidP="005940C7">
      <w:pPr>
        <w:rPr>
          <w:b/>
        </w:rPr>
      </w:pPr>
      <w:r>
        <w:rPr>
          <w:b/>
        </w:rPr>
        <w:tab/>
        <w:t>Redevelopment Authority</w:t>
      </w:r>
    </w:p>
    <w:p w:rsidR="005940C7" w:rsidRDefault="005940C7" w:rsidP="005940C7">
      <w:pPr>
        <w:rPr>
          <w:b/>
        </w:rPr>
      </w:pPr>
    </w:p>
    <w:p w:rsidR="005940C7" w:rsidRDefault="005940C7" w:rsidP="005940C7">
      <w:pPr>
        <w:rPr>
          <w:b/>
        </w:rPr>
      </w:pPr>
      <w:r>
        <w:rPr>
          <w:b/>
        </w:rPr>
        <w:t>Date copy sent to Town Clerk:  _______________________________</w:t>
      </w:r>
    </w:p>
    <w:p w:rsidR="005940C7" w:rsidRPr="00481CA6" w:rsidRDefault="005940C7" w:rsidP="00481CA6">
      <w:pPr>
        <w:jc w:val="center"/>
        <w:rPr>
          <w:b/>
        </w:rPr>
      </w:pPr>
    </w:p>
    <w:sectPr w:rsidR="005940C7" w:rsidRPr="00481CA6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DC"/>
    <w:multiLevelType w:val="hybridMultilevel"/>
    <w:tmpl w:val="4880E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104F9D"/>
    <w:multiLevelType w:val="hybridMultilevel"/>
    <w:tmpl w:val="F350CB76"/>
    <w:lvl w:ilvl="0" w:tplc="95926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042D1"/>
    <w:multiLevelType w:val="hybridMultilevel"/>
    <w:tmpl w:val="FC6A1E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F"/>
    <w:rsid w:val="00005054"/>
    <w:rsid w:val="0001355A"/>
    <w:rsid w:val="00017A8B"/>
    <w:rsid w:val="000201C5"/>
    <w:rsid w:val="0002521D"/>
    <w:rsid w:val="000347AB"/>
    <w:rsid w:val="00044FDB"/>
    <w:rsid w:val="00051A84"/>
    <w:rsid w:val="00055452"/>
    <w:rsid w:val="000807FF"/>
    <w:rsid w:val="000851EA"/>
    <w:rsid w:val="000861B0"/>
    <w:rsid w:val="00096C67"/>
    <w:rsid w:val="000B00E1"/>
    <w:rsid w:val="000B70FC"/>
    <w:rsid w:val="000B7949"/>
    <w:rsid w:val="00134685"/>
    <w:rsid w:val="00177034"/>
    <w:rsid w:val="00181CCB"/>
    <w:rsid w:val="00183234"/>
    <w:rsid w:val="001937F3"/>
    <w:rsid w:val="001B37DD"/>
    <w:rsid w:val="001B473E"/>
    <w:rsid w:val="001F03C7"/>
    <w:rsid w:val="001F47EC"/>
    <w:rsid w:val="001F6BD1"/>
    <w:rsid w:val="00236249"/>
    <w:rsid w:val="00236B9B"/>
    <w:rsid w:val="002552BA"/>
    <w:rsid w:val="00255AC9"/>
    <w:rsid w:val="00286CED"/>
    <w:rsid w:val="002B2281"/>
    <w:rsid w:val="002B4CEC"/>
    <w:rsid w:val="002E0F86"/>
    <w:rsid w:val="002E3B58"/>
    <w:rsid w:val="002F461C"/>
    <w:rsid w:val="002F684A"/>
    <w:rsid w:val="00314922"/>
    <w:rsid w:val="00360B50"/>
    <w:rsid w:val="003713FD"/>
    <w:rsid w:val="00391698"/>
    <w:rsid w:val="003B352F"/>
    <w:rsid w:val="003D18F2"/>
    <w:rsid w:val="004102BD"/>
    <w:rsid w:val="00423CAA"/>
    <w:rsid w:val="0043041E"/>
    <w:rsid w:val="004329C5"/>
    <w:rsid w:val="00443D28"/>
    <w:rsid w:val="0045627C"/>
    <w:rsid w:val="00474CD0"/>
    <w:rsid w:val="0047517C"/>
    <w:rsid w:val="00481CA6"/>
    <w:rsid w:val="00484C32"/>
    <w:rsid w:val="004A110E"/>
    <w:rsid w:val="00514D9F"/>
    <w:rsid w:val="005477AB"/>
    <w:rsid w:val="0055324C"/>
    <w:rsid w:val="0058157C"/>
    <w:rsid w:val="005940C7"/>
    <w:rsid w:val="00596392"/>
    <w:rsid w:val="00596B29"/>
    <w:rsid w:val="005B6750"/>
    <w:rsid w:val="005C5767"/>
    <w:rsid w:val="005D06D9"/>
    <w:rsid w:val="005D0705"/>
    <w:rsid w:val="005D77A2"/>
    <w:rsid w:val="005F224F"/>
    <w:rsid w:val="005F5C54"/>
    <w:rsid w:val="00604ECC"/>
    <w:rsid w:val="00623739"/>
    <w:rsid w:val="0063162D"/>
    <w:rsid w:val="00632A08"/>
    <w:rsid w:val="00647882"/>
    <w:rsid w:val="0066411D"/>
    <w:rsid w:val="00681052"/>
    <w:rsid w:val="006A142C"/>
    <w:rsid w:val="006B19C5"/>
    <w:rsid w:val="006C1849"/>
    <w:rsid w:val="006C4D7C"/>
    <w:rsid w:val="006C4D7E"/>
    <w:rsid w:val="006D1982"/>
    <w:rsid w:val="006F7144"/>
    <w:rsid w:val="00721F45"/>
    <w:rsid w:val="007303B3"/>
    <w:rsid w:val="007327B9"/>
    <w:rsid w:val="007448B8"/>
    <w:rsid w:val="00754F10"/>
    <w:rsid w:val="00760392"/>
    <w:rsid w:val="00763F1D"/>
    <w:rsid w:val="00780A1B"/>
    <w:rsid w:val="00782192"/>
    <w:rsid w:val="00787669"/>
    <w:rsid w:val="007902EC"/>
    <w:rsid w:val="00790E23"/>
    <w:rsid w:val="007A4B9E"/>
    <w:rsid w:val="007B0E5A"/>
    <w:rsid w:val="007B5587"/>
    <w:rsid w:val="00806DEE"/>
    <w:rsid w:val="00840CC2"/>
    <w:rsid w:val="008669F6"/>
    <w:rsid w:val="008A60AA"/>
    <w:rsid w:val="008D057A"/>
    <w:rsid w:val="008D5129"/>
    <w:rsid w:val="008D7D51"/>
    <w:rsid w:val="008E6638"/>
    <w:rsid w:val="008E7FCC"/>
    <w:rsid w:val="008F1B16"/>
    <w:rsid w:val="008F4EDD"/>
    <w:rsid w:val="009216FD"/>
    <w:rsid w:val="00926DB3"/>
    <w:rsid w:val="00934964"/>
    <w:rsid w:val="00947312"/>
    <w:rsid w:val="00956516"/>
    <w:rsid w:val="0096439A"/>
    <w:rsid w:val="0098387C"/>
    <w:rsid w:val="00994EFD"/>
    <w:rsid w:val="009B2768"/>
    <w:rsid w:val="009E065B"/>
    <w:rsid w:val="00A05D82"/>
    <w:rsid w:val="00A12683"/>
    <w:rsid w:val="00A144F8"/>
    <w:rsid w:val="00A20821"/>
    <w:rsid w:val="00A209DF"/>
    <w:rsid w:val="00A368A1"/>
    <w:rsid w:val="00A501DB"/>
    <w:rsid w:val="00A54C48"/>
    <w:rsid w:val="00A91A56"/>
    <w:rsid w:val="00AA0D9B"/>
    <w:rsid w:val="00AA6FA6"/>
    <w:rsid w:val="00AB692E"/>
    <w:rsid w:val="00AC5C03"/>
    <w:rsid w:val="00AE3DD4"/>
    <w:rsid w:val="00B00700"/>
    <w:rsid w:val="00B2434B"/>
    <w:rsid w:val="00B5592F"/>
    <w:rsid w:val="00B92329"/>
    <w:rsid w:val="00B924B7"/>
    <w:rsid w:val="00B933A7"/>
    <w:rsid w:val="00BA6563"/>
    <w:rsid w:val="00BA6890"/>
    <w:rsid w:val="00BB3460"/>
    <w:rsid w:val="00BB4EE0"/>
    <w:rsid w:val="00BE77B0"/>
    <w:rsid w:val="00C31AD4"/>
    <w:rsid w:val="00C36E16"/>
    <w:rsid w:val="00C447D5"/>
    <w:rsid w:val="00C45560"/>
    <w:rsid w:val="00C70524"/>
    <w:rsid w:val="00C83D29"/>
    <w:rsid w:val="00C83EAF"/>
    <w:rsid w:val="00C96234"/>
    <w:rsid w:val="00CA2634"/>
    <w:rsid w:val="00CC0CD1"/>
    <w:rsid w:val="00CE1DEB"/>
    <w:rsid w:val="00CF0EB7"/>
    <w:rsid w:val="00D14B2F"/>
    <w:rsid w:val="00D17A34"/>
    <w:rsid w:val="00D20A71"/>
    <w:rsid w:val="00D3211F"/>
    <w:rsid w:val="00D4389E"/>
    <w:rsid w:val="00D544D1"/>
    <w:rsid w:val="00DA5295"/>
    <w:rsid w:val="00DC12AF"/>
    <w:rsid w:val="00DF5D89"/>
    <w:rsid w:val="00E62F4D"/>
    <w:rsid w:val="00E75FB9"/>
    <w:rsid w:val="00E762F0"/>
    <w:rsid w:val="00E8369D"/>
    <w:rsid w:val="00EA5AB4"/>
    <w:rsid w:val="00ED017C"/>
    <w:rsid w:val="00ED58CA"/>
    <w:rsid w:val="00EF4231"/>
    <w:rsid w:val="00F023D1"/>
    <w:rsid w:val="00F03F81"/>
    <w:rsid w:val="00F70DDD"/>
    <w:rsid w:val="00F7471E"/>
    <w:rsid w:val="00FC05DF"/>
    <w:rsid w:val="00FE0EDD"/>
    <w:rsid w:val="00FE7A0F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  <w:style w:type="paragraph" w:styleId="NormalWeb">
    <w:name w:val="Normal (Web)"/>
    <w:basedOn w:val="Normal"/>
    <w:uiPriority w:val="99"/>
    <w:unhideWhenUsed/>
    <w:rsid w:val="002E0F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F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BD1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BD1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D1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D1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D1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D1"/>
    <w:pPr>
      <w:spacing w:before="240"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D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D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D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D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D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D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F6BD1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F6B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6B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6BD1"/>
    <w:rPr>
      <w:b/>
      <w:bCs/>
    </w:rPr>
  </w:style>
  <w:style w:type="character" w:styleId="Emphasis">
    <w:name w:val="Emphasis"/>
    <w:basedOn w:val="DefaultParagraphFont"/>
    <w:uiPriority w:val="20"/>
    <w:qFormat/>
    <w:rsid w:val="001F6B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6BD1"/>
    <w:rPr>
      <w:szCs w:val="32"/>
    </w:rPr>
  </w:style>
  <w:style w:type="paragraph" w:styleId="ListParagraph">
    <w:name w:val="List Paragraph"/>
    <w:basedOn w:val="Normal"/>
    <w:uiPriority w:val="34"/>
    <w:qFormat/>
    <w:rsid w:val="001F6B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B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6B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D1"/>
    <w:pPr>
      <w:ind w:left="720" w:right="720"/>
    </w:pPr>
    <w:rPr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D1"/>
    <w:rPr>
      <w:b/>
      <w:i/>
      <w:sz w:val="24"/>
    </w:rPr>
  </w:style>
  <w:style w:type="character" w:styleId="SubtleEmphasis">
    <w:name w:val="Subtle Emphasis"/>
    <w:uiPriority w:val="19"/>
    <w:qFormat/>
    <w:rsid w:val="001F6B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6B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6B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6B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6B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F6BD1"/>
    <w:rPr>
      <w:bCs/>
      <w:color w:val="4F81BD" w:themeColor="accent1"/>
      <w:sz w:val="18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596B29"/>
    <w:rPr>
      <w:rFonts w:eastAsiaTheme="majorEastAsia"/>
    </w:rPr>
  </w:style>
  <w:style w:type="paragraph" w:styleId="NormalWeb">
    <w:name w:val="Normal (Web)"/>
    <w:basedOn w:val="Normal"/>
    <w:uiPriority w:val="99"/>
    <w:unhideWhenUsed/>
    <w:rsid w:val="002E0F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laptop</dc:creator>
  <cp:lastModifiedBy>Jasmin Campos</cp:lastModifiedBy>
  <cp:revision>9</cp:revision>
  <dcterms:created xsi:type="dcterms:W3CDTF">2018-10-04T18:57:00Z</dcterms:created>
  <dcterms:modified xsi:type="dcterms:W3CDTF">2018-10-15T19:58:00Z</dcterms:modified>
</cp:coreProperties>
</file>