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D005B2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F65E0">
        <w:rPr>
          <w:b/>
        </w:rPr>
        <w:t>July 13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  <w:bookmarkStart w:id="0" w:name="_GoBack"/>
      <w:bookmarkEnd w:id="0"/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April 27, 2017   </w:t>
      </w:r>
    </w:p>
    <w:p w:rsidR="00507727" w:rsidRPr="00337895" w:rsidRDefault="00507727" w:rsidP="00507727">
      <w:pPr>
        <w:spacing w:before="120"/>
      </w:pPr>
      <w:r>
        <w:t xml:space="preserve">           b)   May 18, 2017        </w:t>
      </w:r>
    </w:p>
    <w:p w:rsidR="004C16B6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544099">
        <w:rPr>
          <w:b/>
        </w:rPr>
        <w:t xml:space="preserve">SEWER BUSINESS </w:t>
      </w:r>
    </w:p>
    <w:p w:rsidR="00544099" w:rsidRDefault="00D005B2" w:rsidP="00D005B2">
      <w:pPr>
        <w:spacing w:before="24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D005B2" w:rsidP="00D005B2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EF6AF3">
      <w:pPr>
        <w:spacing w:before="120"/>
      </w:pPr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EF6AF3">
      <w:pPr>
        <w:spacing w:before="120"/>
        <w:rPr>
          <w:color w:val="FF0000"/>
        </w:rPr>
      </w:pPr>
      <w:r>
        <w:t xml:space="preserve">          c)  Discussion regarding Wareham Water District</w:t>
      </w:r>
      <w:r w:rsidR="00E131A3">
        <w:t xml:space="preserve"> and </w:t>
      </w:r>
      <w:proofErr w:type="spellStart"/>
      <w:r w:rsidR="00E131A3">
        <w:t>Tighe</w:t>
      </w:r>
      <w:proofErr w:type="spellEnd"/>
      <w:r w:rsidR="00E131A3">
        <w:t xml:space="preserve"> &amp; Bond</w:t>
      </w:r>
      <w:r>
        <w:t xml:space="preserve">                                       </w:t>
      </w:r>
      <w:r>
        <w:rPr>
          <w:color w:val="FF0000"/>
        </w:rPr>
        <w:tab/>
      </w:r>
    </w:p>
    <w:p w:rsidR="00F85BA0" w:rsidRDefault="00D005B2" w:rsidP="00D005B2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F85BA0" w:rsidRDefault="00F85BA0" w:rsidP="00F85BA0">
      <w:pPr>
        <w:spacing w:before="120"/>
      </w:pPr>
      <w:r>
        <w:t xml:space="preserve">                </w:t>
      </w:r>
      <w:r w:rsidR="00DF65E0">
        <w:t xml:space="preserve"> </w:t>
      </w:r>
      <w:r>
        <w:t xml:space="preserve">1)  </w:t>
      </w:r>
      <w:proofErr w:type="spellStart"/>
      <w:r>
        <w:t>Harcros</w:t>
      </w:r>
      <w:proofErr w:type="spellEnd"/>
      <w:r>
        <w:t xml:space="preserve"> Chemicals</w:t>
      </w:r>
    </w:p>
    <w:p w:rsidR="00F85BA0" w:rsidRDefault="00F85BA0" w:rsidP="00F85BA0">
      <w:r>
        <w:tab/>
        <w:t xml:space="preserve">   </w:t>
      </w:r>
      <w:r w:rsidR="00DF65E0">
        <w:t xml:space="preserve"> </w:t>
      </w:r>
      <w:r>
        <w:t>2)  Borden &amp; Remington Corp</w:t>
      </w:r>
    </w:p>
    <w:p w:rsidR="00F85BA0" w:rsidRDefault="00F85BA0" w:rsidP="00F85BA0">
      <w:r>
        <w:t xml:space="preserve">                </w:t>
      </w:r>
      <w:r w:rsidR="00DF65E0">
        <w:t xml:space="preserve"> </w:t>
      </w:r>
      <w:r>
        <w:t xml:space="preserve">3)  George T. Wilkinson, Inc. </w:t>
      </w:r>
    </w:p>
    <w:p w:rsidR="00F85BA0" w:rsidRDefault="00F85BA0" w:rsidP="00F85BA0">
      <w:r>
        <w:tab/>
        <w:t xml:space="preserve">   </w:t>
      </w:r>
      <w:r w:rsidR="00DF65E0">
        <w:t xml:space="preserve"> </w:t>
      </w:r>
      <w:r>
        <w:t>4)  D.R. Warren Enterprises Limited Partnership</w:t>
      </w:r>
    </w:p>
    <w:p w:rsidR="00367F34" w:rsidRDefault="00367F34" w:rsidP="00F85BA0">
      <w:r>
        <w:t xml:space="preserve">                </w:t>
      </w:r>
      <w:r w:rsidR="00901504">
        <w:t xml:space="preserve"> </w:t>
      </w:r>
      <w:r w:rsidRPr="00666F0E">
        <w:t>5)  South Shore Generator</w:t>
      </w:r>
      <w:r>
        <w:t xml:space="preserve"> </w:t>
      </w:r>
    </w:p>
    <w:p w:rsidR="00E55DA4" w:rsidRDefault="00E55DA4" w:rsidP="00F85BA0">
      <w:r>
        <w:t xml:space="preserve">                 6)  Univar USA, Inc. </w:t>
      </w:r>
    </w:p>
    <w:p w:rsidR="004760C1" w:rsidRPr="001278B9" w:rsidRDefault="004760C1" w:rsidP="00F85BA0">
      <w:r>
        <w:t xml:space="preserve">                 </w:t>
      </w:r>
      <w:r w:rsidRPr="001278B9">
        <w:t xml:space="preserve">7)  </w:t>
      </w:r>
      <w:r w:rsidR="00F64EDF" w:rsidRPr="001278B9">
        <w:t xml:space="preserve">Weston &amp; Sampson </w:t>
      </w:r>
    </w:p>
    <w:p w:rsidR="00F64EDF" w:rsidRDefault="00F64EDF" w:rsidP="00F85BA0">
      <w:r w:rsidRPr="001278B9">
        <w:t xml:space="preserve">                 8)  </w:t>
      </w:r>
      <w:proofErr w:type="spellStart"/>
      <w:r w:rsidRPr="001278B9">
        <w:t>Synagro</w:t>
      </w:r>
      <w:proofErr w:type="spellEnd"/>
      <w:r w:rsidRPr="001278B9">
        <w:t xml:space="preserve"> Northeast LLC</w:t>
      </w:r>
      <w:r>
        <w:t xml:space="preserve"> </w:t>
      </w:r>
    </w:p>
    <w:p w:rsidR="00544099" w:rsidRPr="007C1585" w:rsidRDefault="00D005B2" w:rsidP="00D005B2">
      <w:pPr>
        <w:spacing w:before="240"/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D005B2" w:rsidP="00D005B2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DF65E0" w:rsidP="00842221">
      <w:pPr>
        <w:spacing w:before="120"/>
      </w:pPr>
      <w:proofErr w:type="gramStart"/>
      <w:r w:rsidRPr="001278B9">
        <w:t>POSTED 7/10</w:t>
      </w:r>
      <w:r w:rsidR="00E2243C" w:rsidRPr="001278B9">
        <w:t xml:space="preserve">/2017 – </w:t>
      </w:r>
      <w:r w:rsidR="001278B9">
        <w:t>11:30 a.m.</w:t>
      </w:r>
      <w:proofErr w:type="gramEnd"/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278B9"/>
    <w:rsid w:val="00137FB9"/>
    <w:rsid w:val="001526BF"/>
    <w:rsid w:val="00152C85"/>
    <w:rsid w:val="0015777F"/>
    <w:rsid w:val="00187D84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4786E"/>
    <w:rsid w:val="00350AF3"/>
    <w:rsid w:val="00354011"/>
    <w:rsid w:val="00366C15"/>
    <w:rsid w:val="00367F3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D1B4C"/>
    <w:rsid w:val="005D212E"/>
    <w:rsid w:val="006002F3"/>
    <w:rsid w:val="00604F8C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5295F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C6BAA"/>
    <w:rsid w:val="007D50B5"/>
    <w:rsid w:val="00810010"/>
    <w:rsid w:val="008107C8"/>
    <w:rsid w:val="008241B1"/>
    <w:rsid w:val="00834AF6"/>
    <w:rsid w:val="008376FD"/>
    <w:rsid w:val="00842221"/>
    <w:rsid w:val="008479CD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60DC5"/>
    <w:rsid w:val="00D876A1"/>
    <w:rsid w:val="00DA4623"/>
    <w:rsid w:val="00DB1CFF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1302E"/>
    <w:rsid w:val="00F1633D"/>
    <w:rsid w:val="00F22099"/>
    <w:rsid w:val="00F379E1"/>
    <w:rsid w:val="00F45505"/>
    <w:rsid w:val="00F57E85"/>
    <w:rsid w:val="00F64EDF"/>
    <w:rsid w:val="00F64F58"/>
    <w:rsid w:val="00F65C12"/>
    <w:rsid w:val="00F74DBA"/>
    <w:rsid w:val="00F85BA0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3F28-78CA-43F8-8977-60524E9F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3</cp:revision>
  <cp:lastPrinted>2017-07-10T14:20:00Z</cp:lastPrinted>
  <dcterms:created xsi:type="dcterms:W3CDTF">2017-07-06T13:49:00Z</dcterms:created>
  <dcterms:modified xsi:type="dcterms:W3CDTF">2017-07-10T14:39:00Z</dcterms:modified>
</cp:coreProperties>
</file>