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167F78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006A18">
        <w:rPr>
          <w:b/>
        </w:rPr>
        <w:t>July 27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006A18">
        <w:t>July 13</w:t>
      </w:r>
      <w:r>
        <w:t xml:space="preserve">, 2017   </w:t>
      </w:r>
    </w:p>
    <w:p w:rsidR="00167F78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167F78">
        <w:rPr>
          <w:b/>
        </w:rPr>
        <w:t>CITIZENS PARTICIPATION</w:t>
      </w:r>
    </w:p>
    <w:p w:rsidR="004C16B6" w:rsidRDefault="00167F78" w:rsidP="00D005B2">
      <w:pPr>
        <w:spacing w:before="240"/>
        <w:rPr>
          <w:b/>
        </w:rPr>
      </w:pPr>
      <w:r>
        <w:rPr>
          <w:b/>
        </w:rPr>
        <w:t xml:space="preserve"> 5.  </w:t>
      </w:r>
      <w:r w:rsidR="00544099">
        <w:rPr>
          <w:b/>
        </w:rPr>
        <w:t xml:space="preserve">SEWER BUSINESS </w:t>
      </w:r>
    </w:p>
    <w:p w:rsidR="007267C0" w:rsidRDefault="007267C0" w:rsidP="00D005B2">
      <w:pPr>
        <w:spacing w:before="240"/>
      </w:pPr>
      <w:r>
        <w:rPr>
          <w:b/>
        </w:rPr>
        <w:t xml:space="preserve">            </w:t>
      </w:r>
      <w:r>
        <w:t>a)  Sewer Usage Billing – 1</w:t>
      </w:r>
      <w:r w:rsidRPr="007267C0">
        <w:rPr>
          <w:vertAlign w:val="superscript"/>
        </w:rPr>
        <w:t>st</w:t>
      </w:r>
      <w:r>
        <w:t xml:space="preserve"> half of FY2018</w:t>
      </w:r>
    </w:p>
    <w:p w:rsidR="00544099" w:rsidRDefault="00167F78" w:rsidP="00D005B2">
      <w:pPr>
        <w:spacing w:before="24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167F78" w:rsidP="00D005B2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167F78">
        <w:t xml:space="preserve">Discussion of </w:t>
      </w:r>
      <w:r w:rsidR="00C85023" w:rsidRPr="00C85023">
        <w:t>P</w:t>
      </w:r>
      <w:r w:rsidR="00EC5254" w:rsidRPr="00C85023">
        <w:t>olicy Updates</w:t>
      </w:r>
      <w:r w:rsidR="00167F78">
        <w:t xml:space="preserve"> and Consolidations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006A18" w:rsidRDefault="00391426" w:rsidP="00006A18">
      <w:pPr>
        <w:spacing w:before="120"/>
      </w:pPr>
      <w:r w:rsidRPr="007C1585">
        <w:t xml:space="preserve">          </w:t>
      </w:r>
      <w:r w:rsidR="00C85023">
        <w:t>b</w:t>
      </w:r>
      <w:r w:rsidRPr="007C1585">
        <w:t xml:space="preserve">) </w:t>
      </w:r>
      <w:r w:rsidR="00861131">
        <w:t xml:space="preserve"> 7 Elm Street</w:t>
      </w:r>
      <w:r w:rsidR="00006A18">
        <w:t xml:space="preserve">  </w:t>
      </w:r>
    </w:p>
    <w:p w:rsidR="00F85BA0" w:rsidRDefault="00167F78" w:rsidP="00167F78">
      <w:pPr>
        <w:spacing w:before="240"/>
        <w:rPr>
          <w:b/>
        </w:rPr>
      </w:pPr>
      <w:r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F85BA0" w:rsidRDefault="00F85BA0" w:rsidP="00861131">
      <w:pPr>
        <w:spacing w:before="120"/>
      </w:pPr>
      <w:r>
        <w:t xml:space="preserve">                </w:t>
      </w:r>
      <w:r w:rsidR="00DF65E0">
        <w:t xml:space="preserve"> </w:t>
      </w:r>
      <w:r w:rsidR="00861131">
        <w:t xml:space="preserve">1)  </w:t>
      </w:r>
      <w:r>
        <w:t>D.R. Warren Enterprises Limited Partnership</w:t>
      </w:r>
    </w:p>
    <w:p w:rsidR="006C34C8" w:rsidRDefault="00DB4399" w:rsidP="00861131">
      <w:pPr>
        <w:spacing w:before="120"/>
      </w:pPr>
      <w:r>
        <w:t xml:space="preserve">                 2)   Granicus, Inc. </w:t>
      </w:r>
    </w:p>
    <w:p w:rsidR="00167F78" w:rsidRDefault="00167F78" w:rsidP="00167F78">
      <w:pPr>
        <w:spacing w:before="360"/>
        <w:rPr>
          <w:b/>
        </w:rPr>
      </w:pPr>
      <w:r>
        <w:rPr>
          <w:b/>
        </w:rPr>
        <w:t>9.  LIAISON REPORTS</w:t>
      </w:r>
    </w:p>
    <w:p w:rsidR="00544099" w:rsidRPr="007C1585" w:rsidRDefault="00167F78" w:rsidP="00167F78">
      <w:pPr>
        <w:spacing w:before="360"/>
      </w:pPr>
      <w:r>
        <w:rPr>
          <w:b/>
        </w:rPr>
        <w:t>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167F78" w:rsidP="00D005B2">
      <w:pPr>
        <w:spacing w:before="240"/>
        <w:rPr>
          <w:b/>
        </w:rPr>
      </w:pPr>
      <w:r>
        <w:rPr>
          <w:b/>
        </w:rPr>
        <w:t>11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861131" w:rsidRDefault="00861131" w:rsidP="00842221">
      <w:pPr>
        <w:spacing w:before="120"/>
      </w:pPr>
    </w:p>
    <w:p w:rsidR="00037443" w:rsidRDefault="00DF65E0" w:rsidP="00842221">
      <w:pPr>
        <w:spacing w:before="120"/>
      </w:pPr>
      <w:r w:rsidRPr="006C34C8">
        <w:t>POSTED 7/</w:t>
      </w:r>
      <w:r w:rsidR="00861131" w:rsidRPr="006C34C8">
        <w:t>2</w:t>
      </w:r>
      <w:r w:rsidR="006C34C8">
        <w:t>5/</w:t>
      </w:r>
      <w:r w:rsidR="00E2243C" w:rsidRPr="006C34C8">
        <w:t xml:space="preserve">2017 – </w:t>
      </w:r>
      <w:r w:rsidR="00861131" w:rsidRPr="006C34C8">
        <w:t xml:space="preserve"> </w:t>
      </w:r>
      <w:r w:rsidR="00DB4399">
        <w:t>9:</w:t>
      </w:r>
      <w:r w:rsidR="00153580">
        <w:t>30</w:t>
      </w:r>
      <w:bookmarkStart w:id="0" w:name="_GoBack"/>
      <w:bookmarkEnd w:id="0"/>
      <w:r w:rsidR="00861131" w:rsidRPr="006C34C8">
        <w:t xml:space="preserve"> </w:t>
      </w:r>
      <w:r w:rsidR="006C34C8">
        <w:t>A</w:t>
      </w:r>
      <w:r w:rsidR="00861131" w:rsidRPr="006C34C8">
        <w:t>.M</w:t>
      </w:r>
      <w:r w:rsidR="00861131">
        <w:t>.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278B9"/>
    <w:rsid w:val="00137FB9"/>
    <w:rsid w:val="0014667E"/>
    <w:rsid w:val="001526BF"/>
    <w:rsid w:val="00152C85"/>
    <w:rsid w:val="00153580"/>
    <w:rsid w:val="0015777F"/>
    <w:rsid w:val="00167F78"/>
    <w:rsid w:val="00187D84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4786E"/>
    <w:rsid w:val="00350AF3"/>
    <w:rsid w:val="00354011"/>
    <w:rsid w:val="00366C15"/>
    <w:rsid w:val="00367F3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7021AC"/>
    <w:rsid w:val="007148F8"/>
    <w:rsid w:val="00721126"/>
    <w:rsid w:val="00722537"/>
    <w:rsid w:val="007267C0"/>
    <w:rsid w:val="007526A8"/>
    <w:rsid w:val="0075295F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C6BAA"/>
    <w:rsid w:val="007D50B5"/>
    <w:rsid w:val="00810010"/>
    <w:rsid w:val="008107C8"/>
    <w:rsid w:val="008241B1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60DC5"/>
    <w:rsid w:val="00D876A1"/>
    <w:rsid w:val="00DA4623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1302E"/>
    <w:rsid w:val="00F1633D"/>
    <w:rsid w:val="00F22099"/>
    <w:rsid w:val="00F379E1"/>
    <w:rsid w:val="00F45505"/>
    <w:rsid w:val="00F57E85"/>
    <w:rsid w:val="00F64EDF"/>
    <w:rsid w:val="00F64F58"/>
    <w:rsid w:val="00F65C12"/>
    <w:rsid w:val="00F74DBA"/>
    <w:rsid w:val="00F85BA0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8FB0-6ABB-4EAC-8A97-8C1CB8BE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7</cp:revision>
  <cp:lastPrinted>2017-07-25T13:29:00Z</cp:lastPrinted>
  <dcterms:created xsi:type="dcterms:W3CDTF">2017-07-24T12:31:00Z</dcterms:created>
  <dcterms:modified xsi:type="dcterms:W3CDTF">2017-07-25T13:31:00Z</dcterms:modified>
</cp:coreProperties>
</file>