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207FE5">
        <w:rPr>
          <w:b/>
          <w:bCs/>
          <w:sz w:val="22"/>
          <w:szCs w:val="22"/>
        </w:rPr>
        <w:t>October 11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8B3F90">
        <w:rPr>
          <w:b/>
          <w:bCs/>
          <w:sz w:val="22"/>
          <w:szCs w:val="22"/>
        </w:rPr>
        <w:t xml:space="preserve">September </w:t>
      </w:r>
      <w:r w:rsidR="00207FE5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>, 2017</w:t>
      </w:r>
    </w:p>
    <w:p w:rsidR="00F41B2D" w:rsidRDefault="00CC7108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#6-15 - </w:t>
      </w:r>
      <w:r w:rsidR="0096108F">
        <w:rPr>
          <w:b/>
          <w:bCs/>
          <w:sz w:val="22"/>
          <w:szCs w:val="22"/>
        </w:rPr>
        <w:t xml:space="preserve">Road Construction </w:t>
      </w:r>
      <w:r w:rsidR="00F41B2D">
        <w:rPr>
          <w:b/>
          <w:bCs/>
          <w:sz w:val="22"/>
          <w:szCs w:val="22"/>
        </w:rPr>
        <w:t xml:space="preserve">Bond Release – </w:t>
      </w:r>
      <w:r w:rsidR="0096108F">
        <w:rPr>
          <w:b/>
          <w:bCs/>
          <w:sz w:val="22"/>
          <w:szCs w:val="22"/>
        </w:rPr>
        <w:t>CEC Solar – 127R Marion Road</w:t>
      </w:r>
    </w:p>
    <w:p w:rsidR="00FE6F72" w:rsidRDefault="00FE6F72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#31-17 – Certificate of Occupancy – J. Donegan Co. – 2419 &amp; 2427 Cranberry Highway and 4 Seth F. Tobey Road</w:t>
      </w:r>
      <w:bookmarkStart w:id="0" w:name="_GoBack"/>
      <w:bookmarkEnd w:id="0"/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Pr="00207FE5" w:rsidRDefault="003E4347" w:rsidP="00207FE5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Default="001A5769" w:rsidP="00952896">
      <w:pPr>
        <w:rPr>
          <w:b/>
          <w:bCs/>
          <w:sz w:val="22"/>
          <w:szCs w:val="22"/>
        </w:rPr>
      </w:pP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#31-17 – J. Donegan – 2419 &amp; 2427 Cranberry Highway and 4 Seth F. Tobey Road</w:t>
      </w:r>
    </w:p>
    <w:p w:rsid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#29-17 – Dorothy Schnetzer – 31 Priscilla Avenue</w:t>
      </w:r>
    </w:p>
    <w:p w:rsid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#32-17 – Dean Gilhooly – 18 Pine Lake Drive</w:t>
      </w:r>
    </w:p>
    <w:p w:rsidR="00207FE5" w:rsidRPr="00207FE5" w:rsidRDefault="00207FE5" w:rsidP="00207FE5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#33-17  – Angelo &amp; Melody Salvadore c/o Michael Saraive – 15 South Boulevard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7C4690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8B8" w:rsidTr="00BE48B8">
        <w:tc>
          <w:tcPr>
            <w:tcW w:w="1915" w:type="dxa"/>
          </w:tcPr>
          <w:p w:rsidR="00BE48B8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BE48B8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BE48B8" w:rsidRDefault="00BE48B8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BE48B8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8B8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James Caporiccio c/o Leonard Bello</w:t>
            </w:r>
          </w:p>
        </w:tc>
        <w:tc>
          <w:tcPr>
            <w:tcW w:w="1916" w:type="dxa"/>
          </w:tcPr>
          <w:p w:rsidR="00BE48B8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Albatross Avenue</w:t>
            </w:r>
          </w:p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7F53" w:rsidTr="00BE48B8">
        <w:tc>
          <w:tcPr>
            <w:tcW w:w="1915" w:type="dxa"/>
          </w:tcPr>
          <w:p w:rsidR="00DE7F53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DE7F53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DE7F53" w:rsidRDefault="00DE7F53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DE7F53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 Deluze</w:t>
            </w:r>
          </w:p>
        </w:tc>
        <w:tc>
          <w:tcPr>
            <w:tcW w:w="1916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DE7F53" w:rsidTr="00BE48B8">
        <w:tc>
          <w:tcPr>
            <w:tcW w:w="1915" w:type="dxa"/>
          </w:tcPr>
          <w:p w:rsidR="00DE7F53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DE7F53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DE7F53" w:rsidRDefault="00D5096D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DE7F53" w:rsidRDefault="00D5096D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Carlos &amp; Mary Esteves</w:t>
            </w:r>
          </w:p>
        </w:tc>
        <w:tc>
          <w:tcPr>
            <w:tcW w:w="1916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Beach Street</w:t>
            </w:r>
          </w:p>
        </w:tc>
      </w:tr>
    </w:tbl>
    <w:p w:rsidR="003E4347" w:rsidRDefault="003E4347" w:rsidP="003E4347">
      <w:pPr>
        <w:rPr>
          <w:b/>
          <w:bCs/>
          <w:sz w:val="22"/>
          <w:szCs w:val="22"/>
        </w:rPr>
      </w:pPr>
    </w:p>
    <w:p w:rsidR="00BE4F48" w:rsidRDefault="00BE4F48" w:rsidP="00BE4F48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BE4F48" w:rsidRDefault="00BE4F48" w:rsidP="00BE4F4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F48" w:rsidTr="00BE4F48">
        <w:tc>
          <w:tcPr>
            <w:tcW w:w="1915" w:type="dxa"/>
          </w:tcPr>
          <w:p w:rsidR="00BE4F48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</w:t>
            </w:r>
            <w:r w:rsidR="00BE4F48">
              <w:rPr>
                <w:b/>
                <w:bCs/>
                <w:sz w:val="22"/>
                <w:szCs w:val="22"/>
              </w:rPr>
              <w:t>, 2017 – Special Permit</w:t>
            </w:r>
            <w:r>
              <w:rPr>
                <w:b/>
                <w:bCs/>
                <w:sz w:val="22"/>
                <w:szCs w:val="22"/>
              </w:rPr>
              <w:t xml:space="preserve"> /</w:t>
            </w:r>
          </w:p>
          <w:p w:rsidR="00BE4F48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</w:t>
            </w:r>
            <w:r w:rsidR="00BE4F48">
              <w:rPr>
                <w:b/>
                <w:bCs/>
                <w:sz w:val="22"/>
                <w:szCs w:val="22"/>
              </w:rPr>
              <w:t>, 2017 - Variance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#29-17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F48" w:rsidRDefault="00BE4F48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Dorothy Schnetzer</w:t>
            </w:r>
          </w:p>
        </w:tc>
        <w:tc>
          <w:tcPr>
            <w:tcW w:w="1916" w:type="dxa"/>
          </w:tcPr>
          <w:p w:rsidR="00BE4F48" w:rsidRDefault="00B649C2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Priscilla Avenue</w:t>
            </w:r>
          </w:p>
        </w:tc>
      </w:tr>
      <w:tr w:rsidR="00455D26" w:rsidTr="00BE4F48"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 Days from Close of Public Hearing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455D26" w:rsidRDefault="00455D26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455D26" w:rsidRPr="00455D26" w:rsidRDefault="00455D26" w:rsidP="00455D26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EA9" w:rsidTr="00BE4F48">
        <w:tc>
          <w:tcPr>
            <w:tcW w:w="1915" w:type="dxa"/>
          </w:tcPr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#33-17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E4EA9" w:rsidRDefault="0096108F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Angelo &amp; Melody Salvadore c/o Michael Saraive</w:t>
            </w:r>
          </w:p>
        </w:tc>
        <w:tc>
          <w:tcPr>
            <w:tcW w:w="1916" w:type="dxa"/>
          </w:tcPr>
          <w:p w:rsidR="0096108F" w:rsidRPr="0096108F" w:rsidRDefault="0096108F" w:rsidP="0096108F">
            <w:pPr>
              <w:rPr>
                <w:b/>
                <w:bCs/>
                <w:sz w:val="22"/>
                <w:szCs w:val="22"/>
              </w:rPr>
            </w:pPr>
            <w:r w:rsidRPr="0096108F">
              <w:rPr>
                <w:b/>
                <w:bCs/>
                <w:sz w:val="22"/>
                <w:szCs w:val="22"/>
              </w:rPr>
              <w:t>15 South Boulevard</w:t>
            </w:r>
          </w:p>
          <w:p w:rsidR="001E4EA9" w:rsidRPr="00455D26" w:rsidRDefault="001E4EA9" w:rsidP="0045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EA9" w:rsidTr="00BE4F48">
        <w:tc>
          <w:tcPr>
            <w:tcW w:w="1915" w:type="dxa"/>
          </w:tcPr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#34-17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E4EA9" w:rsidRDefault="0096108F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Robinson’s Realty Corp. c/o Leonard Bello</w:t>
            </w:r>
          </w:p>
        </w:tc>
        <w:tc>
          <w:tcPr>
            <w:tcW w:w="1916" w:type="dxa"/>
          </w:tcPr>
          <w:p w:rsidR="001E4EA9" w:rsidRPr="00455D26" w:rsidRDefault="0096108F" w:rsidP="00455D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2680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C7C95"/>
    <w:rsid w:val="001D3672"/>
    <w:rsid w:val="001D5A61"/>
    <w:rsid w:val="001E4EA9"/>
    <w:rsid w:val="00207FE5"/>
    <w:rsid w:val="0023351E"/>
    <w:rsid w:val="00240487"/>
    <w:rsid w:val="00256698"/>
    <w:rsid w:val="00270260"/>
    <w:rsid w:val="002811A9"/>
    <w:rsid w:val="003E4347"/>
    <w:rsid w:val="004027F2"/>
    <w:rsid w:val="004405B7"/>
    <w:rsid w:val="00455D26"/>
    <w:rsid w:val="004E3E1B"/>
    <w:rsid w:val="00610D7C"/>
    <w:rsid w:val="00622DBA"/>
    <w:rsid w:val="006310C1"/>
    <w:rsid w:val="00682A2F"/>
    <w:rsid w:val="006F1446"/>
    <w:rsid w:val="007465F1"/>
    <w:rsid w:val="00766BA4"/>
    <w:rsid w:val="007C4690"/>
    <w:rsid w:val="00814441"/>
    <w:rsid w:val="0085790F"/>
    <w:rsid w:val="008B3F90"/>
    <w:rsid w:val="008B7636"/>
    <w:rsid w:val="008D0EF0"/>
    <w:rsid w:val="008D3790"/>
    <w:rsid w:val="00952896"/>
    <w:rsid w:val="0096108F"/>
    <w:rsid w:val="00A65AA0"/>
    <w:rsid w:val="00AC3F58"/>
    <w:rsid w:val="00AD0E00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E7F53"/>
    <w:rsid w:val="00E14914"/>
    <w:rsid w:val="00EB206B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2017-08-21T21:12:00Z</cp:lastPrinted>
  <dcterms:created xsi:type="dcterms:W3CDTF">2017-10-02T15:46:00Z</dcterms:created>
  <dcterms:modified xsi:type="dcterms:W3CDTF">2017-10-02T21:52:00Z</dcterms:modified>
</cp:coreProperties>
</file>