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B072E3">
        <w:rPr>
          <w:b/>
          <w:bCs/>
          <w:sz w:val="22"/>
          <w:szCs w:val="22"/>
        </w:rPr>
        <w:t>April 1</w:t>
      </w:r>
      <w:r w:rsidR="00D349FC">
        <w:rPr>
          <w:b/>
          <w:bCs/>
          <w:sz w:val="22"/>
          <w:szCs w:val="22"/>
        </w:rPr>
        <w:t>8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7373A5">
        <w:rPr>
          <w:b/>
          <w:bCs/>
          <w:sz w:val="22"/>
          <w:szCs w:val="22"/>
        </w:rPr>
        <w:t xml:space="preserve">February </w:t>
      </w:r>
      <w:r w:rsidR="003F692B">
        <w:rPr>
          <w:b/>
          <w:bCs/>
          <w:sz w:val="22"/>
          <w:szCs w:val="22"/>
        </w:rPr>
        <w:t>28</w:t>
      </w:r>
      <w:r w:rsidR="000A03A2">
        <w:rPr>
          <w:b/>
          <w:bCs/>
          <w:sz w:val="22"/>
          <w:szCs w:val="22"/>
        </w:rPr>
        <w:t>, 2018</w:t>
      </w:r>
      <w:r w:rsidR="00D349FC">
        <w:rPr>
          <w:b/>
          <w:bCs/>
          <w:sz w:val="22"/>
          <w:szCs w:val="22"/>
        </w:rPr>
        <w:t xml:space="preserve"> and April 11, 2018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B072E3" w:rsidRDefault="00D349FC" w:rsidP="00C416AF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B072E3">
        <w:rPr>
          <w:b/>
          <w:bCs/>
          <w:sz w:val="22"/>
          <w:szCs w:val="22"/>
        </w:rPr>
        <w:t xml:space="preserve">. </w:t>
      </w:r>
      <w:r w:rsidR="00B072E3">
        <w:rPr>
          <w:b/>
          <w:bCs/>
          <w:sz w:val="22"/>
          <w:szCs w:val="22"/>
        </w:rPr>
        <w:tab/>
        <w:t>#</w:t>
      </w:r>
      <w:r>
        <w:rPr>
          <w:b/>
          <w:bCs/>
          <w:sz w:val="22"/>
          <w:szCs w:val="22"/>
        </w:rPr>
        <w:t>10</w:t>
      </w:r>
      <w:r w:rsidR="00B072E3">
        <w:rPr>
          <w:b/>
          <w:bCs/>
          <w:sz w:val="22"/>
          <w:szCs w:val="22"/>
        </w:rPr>
        <w:t xml:space="preserve">-18 – </w:t>
      </w:r>
      <w:r>
        <w:rPr>
          <w:b/>
          <w:bCs/>
          <w:sz w:val="22"/>
          <w:szCs w:val="22"/>
        </w:rPr>
        <w:t>Timothy &amp; Christine Smith</w:t>
      </w:r>
      <w:r>
        <w:rPr>
          <w:b/>
          <w:bCs/>
          <w:sz w:val="22"/>
          <w:szCs w:val="22"/>
        </w:rPr>
        <w:t xml:space="preserve"> </w:t>
      </w:r>
      <w:r w:rsidR="00B072E3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83 Pinehurst Drive</w:t>
      </w:r>
    </w:p>
    <w:p w:rsidR="00B072E3" w:rsidRDefault="00D349FC" w:rsidP="00B072E3">
      <w:pPr>
        <w:ind w:firstLine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B</w:t>
      </w:r>
      <w:r w:rsidR="00B072E3">
        <w:rPr>
          <w:b/>
          <w:bCs/>
          <w:sz w:val="22"/>
          <w:szCs w:val="22"/>
        </w:rPr>
        <w:t xml:space="preserve">. </w:t>
      </w:r>
      <w:r w:rsidR="00B072E3">
        <w:rPr>
          <w:b/>
          <w:bCs/>
          <w:sz w:val="22"/>
          <w:szCs w:val="22"/>
        </w:rPr>
        <w:tab/>
        <w:t>#</w:t>
      </w:r>
      <w:r>
        <w:rPr>
          <w:b/>
          <w:bCs/>
          <w:sz w:val="22"/>
          <w:szCs w:val="22"/>
        </w:rPr>
        <w:t>11</w:t>
      </w:r>
      <w:r w:rsidR="00B072E3">
        <w:rPr>
          <w:b/>
          <w:bCs/>
          <w:sz w:val="22"/>
          <w:szCs w:val="22"/>
        </w:rPr>
        <w:t xml:space="preserve">-18 – </w:t>
      </w:r>
      <w:r>
        <w:rPr>
          <w:b/>
          <w:bCs/>
          <w:sz w:val="22"/>
          <w:szCs w:val="22"/>
        </w:rPr>
        <w:t>Debra Becky</w:t>
      </w:r>
      <w:r>
        <w:rPr>
          <w:b/>
          <w:bCs/>
          <w:sz w:val="22"/>
          <w:szCs w:val="22"/>
        </w:rPr>
        <w:t xml:space="preserve"> </w:t>
      </w:r>
      <w:r w:rsidR="00B072E3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13 Onset Bay Lane</w:t>
      </w:r>
    </w:p>
    <w:p w:rsidR="00B072E3" w:rsidRPr="00226352" w:rsidRDefault="00B072E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D349FC" w:rsidRDefault="00D349FC" w:rsidP="00D349FC">
      <w:pPr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</w:t>
      </w:r>
      <w:r>
        <w:rPr>
          <w:b/>
          <w:bCs/>
          <w:sz w:val="22"/>
          <w:szCs w:val="22"/>
        </w:rPr>
        <w:tab/>
        <w:t>#3-18 –Lenord Cubellis – 4 Union Avenue</w:t>
      </w:r>
    </w:p>
    <w:p w:rsidR="00D349FC" w:rsidRDefault="00D349FC" w:rsidP="00D349FC">
      <w:pPr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b/>
          <w:bCs/>
          <w:sz w:val="22"/>
          <w:szCs w:val="22"/>
        </w:rPr>
        <w:tab/>
        <w:t>#7-18 – Lenord Cubellis – 197 Onset Avenue</w:t>
      </w:r>
    </w:p>
    <w:p w:rsidR="00124B90" w:rsidRPr="00D349FC" w:rsidRDefault="00124B90" w:rsidP="00D349FC">
      <w:pPr>
        <w:ind w:firstLine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</w:r>
      <w:r w:rsidR="006029F0">
        <w:rPr>
          <w:b/>
          <w:bCs/>
          <w:sz w:val="22"/>
          <w:szCs w:val="22"/>
        </w:rPr>
        <w:t>#</w:t>
      </w:r>
      <w:r w:rsidRPr="00FD4B9B">
        <w:rPr>
          <w:b/>
          <w:bCs/>
          <w:sz w:val="22"/>
          <w:szCs w:val="22"/>
        </w:rPr>
        <w:t>2-18 – Comprehensive Permit – Dakota Properties – 3102 Cranberry Highway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953D87" w:rsidRDefault="00953D87" w:rsidP="00953D87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 of Completion – Mike Harrington – 0 Squirrel Island Road</w:t>
      </w: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22443" w:rsidTr="00F829A7">
        <w:tc>
          <w:tcPr>
            <w:tcW w:w="1915" w:type="dxa"/>
          </w:tcPr>
          <w:p w:rsidR="00222443" w:rsidRDefault="00222443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9, 2018</w:t>
            </w:r>
          </w:p>
        </w:tc>
        <w:tc>
          <w:tcPr>
            <w:tcW w:w="1915" w:type="dxa"/>
          </w:tcPr>
          <w:p w:rsidR="00222443" w:rsidRDefault="00222443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5" w:type="dxa"/>
          </w:tcPr>
          <w:p w:rsidR="00222443" w:rsidRDefault="00222443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Use Variance</w:t>
            </w:r>
          </w:p>
        </w:tc>
        <w:tc>
          <w:tcPr>
            <w:tcW w:w="1915" w:type="dxa"/>
          </w:tcPr>
          <w:p w:rsidR="00222443" w:rsidRDefault="00222443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Donegan </w:t>
            </w:r>
          </w:p>
        </w:tc>
        <w:tc>
          <w:tcPr>
            <w:tcW w:w="1916" w:type="dxa"/>
          </w:tcPr>
          <w:p w:rsidR="00222443" w:rsidRDefault="00222443" w:rsidP="009F3649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Seth F. Tobey Road</w:t>
            </w:r>
          </w:p>
          <w:p w:rsidR="00222443" w:rsidRDefault="00222443" w:rsidP="009F3649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</w:p>
        </w:tc>
      </w:tr>
      <w:tr w:rsidR="00056EB4" w:rsidTr="00F829A7">
        <w:tc>
          <w:tcPr>
            <w:tcW w:w="1915" w:type="dxa"/>
          </w:tcPr>
          <w:p w:rsidR="00056EB4" w:rsidRDefault="00056EB4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9, 2018</w:t>
            </w:r>
          </w:p>
        </w:tc>
        <w:tc>
          <w:tcPr>
            <w:tcW w:w="1915" w:type="dxa"/>
          </w:tcPr>
          <w:p w:rsidR="00056EB4" w:rsidRDefault="00056EB4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#12-18</w:t>
            </w:r>
          </w:p>
        </w:tc>
        <w:tc>
          <w:tcPr>
            <w:tcW w:w="1915" w:type="dxa"/>
          </w:tcPr>
          <w:p w:rsidR="00056EB4" w:rsidRDefault="00056EB4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Use Variance</w:t>
            </w:r>
          </w:p>
        </w:tc>
        <w:tc>
          <w:tcPr>
            <w:tcW w:w="1915" w:type="dxa"/>
          </w:tcPr>
          <w:p w:rsidR="00056EB4" w:rsidRDefault="00056EB4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Wareham Family Dental, Inc.</w:t>
            </w:r>
          </w:p>
        </w:tc>
        <w:tc>
          <w:tcPr>
            <w:tcW w:w="1916" w:type="dxa"/>
          </w:tcPr>
          <w:p w:rsidR="00056EB4" w:rsidRDefault="00056EB4" w:rsidP="00056EB4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&amp; 45 Sandwich Road</w:t>
            </w:r>
            <w:bookmarkStart w:id="0" w:name="_GoBack"/>
            <w:bookmarkEnd w:id="0"/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A21F3" w:rsidTr="007A5D7E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</w:t>
            </w:r>
            <w:r w:rsidR="00571EEA">
              <w:rPr>
                <w:b/>
                <w:bCs/>
                <w:sz w:val="22"/>
                <w:szCs w:val="22"/>
              </w:rPr>
              <w:t>27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  <w:p w:rsidR="00300960" w:rsidRDefault="00300960" w:rsidP="00571E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71EEA">
              <w:rPr>
                <w:b/>
                <w:bCs/>
                <w:sz w:val="22"/>
                <w:szCs w:val="22"/>
              </w:rPr>
              <w:t xml:space="preserve">April </w:t>
            </w:r>
            <w:r w:rsidR="00571EEA">
              <w:rPr>
                <w:b/>
                <w:bCs/>
                <w:sz w:val="22"/>
                <w:szCs w:val="22"/>
              </w:rPr>
              <w:lastRenderedPageBreak/>
              <w:t>6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#46-17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  <w:tr w:rsidR="002E2811" w:rsidTr="007A5D7E">
        <w:tc>
          <w:tcPr>
            <w:tcW w:w="1915" w:type="dxa"/>
          </w:tcPr>
          <w:p w:rsidR="002E2811" w:rsidRDefault="002E2811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Variance – April 20, 2018</w:t>
            </w:r>
          </w:p>
        </w:tc>
        <w:tc>
          <w:tcPr>
            <w:tcW w:w="1914" w:type="dxa"/>
          </w:tcPr>
          <w:p w:rsidR="002E2811" w:rsidRDefault="002E2811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6" w:type="dxa"/>
          </w:tcPr>
          <w:p w:rsidR="002E2811" w:rsidRDefault="002E2811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 Donegan Company</w:t>
            </w:r>
          </w:p>
        </w:tc>
        <w:tc>
          <w:tcPr>
            <w:tcW w:w="1916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4 Seth F. Tobey Road</w:t>
            </w:r>
          </w:p>
        </w:tc>
      </w:tr>
      <w:tr w:rsidR="006730A7" w:rsidTr="007A5D7E"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August 27, 2018</w:t>
            </w:r>
          </w:p>
        </w:tc>
        <w:tc>
          <w:tcPr>
            <w:tcW w:w="1914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151A6" w:rsidTr="007A5D7E">
        <w:tc>
          <w:tcPr>
            <w:tcW w:w="1915" w:type="dxa"/>
          </w:tcPr>
          <w:p w:rsidR="00E151A6" w:rsidRDefault="00E151A6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– July </w:t>
            </w:r>
            <w:r w:rsidR="00642581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4" w:type="dxa"/>
          </w:tcPr>
          <w:p w:rsidR="00E151A6" w:rsidRDefault="00E151A6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#3-18</w:t>
            </w:r>
          </w:p>
        </w:tc>
        <w:tc>
          <w:tcPr>
            <w:tcW w:w="1916" w:type="dxa"/>
          </w:tcPr>
          <w:p w:rsidR="00E151A6" w:rsidRDefault="00E151A6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E151A6" w:rsidRDefault="00E151A6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Lenord Cubellis</w:t>
            </w:r>
          </w:p>
        </w:tc>
        <w:tc>
          <w:tcPr>
            <w:tcW w:w="1916" w:type="dxa"/>
          </w:tcPr>
          <w:p w:rsidR="00E151A6" w:rsidRDefault="00E151A6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Union Avenue</w:t>
            </w:r>
          </w:p>
        </w:tc>
      </w:tr>
      <w:tr w:rsidR="00642581" w:rsidTr="007A5D7E">
        <w:tc>
          <w:tcPr>
            <w:tcW w:w="1915" w:type="dxa"/>
          </w:tcPr>
          <w:p w:rsidR="00642581" w:rsidRDefault="00642581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July 10, 2918</w:t>
            </w:r>
          </w:p>
          <w:p w:rsidR="00642581" w:rsidRDefault="00642581" w:rsidP="006425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July 20, 2018</w:t>
            </w:r>
          </w:p>
        </w:tc>
        <w:tc>
          <w:tcPr>
            <w:tcW w:w="1914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#7-18</w:t>
            </w:r>
          </w:p>
        </w:tc>
        <w:tc>
          <w:tcPr>
            <w:tcW w:w="1916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642581" w:rsidRDefault="00642581" w:rsidP="008F3E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Lenord Cubellis</w:t>
            </w:r>
          </w:p>
        </w:tc>
        <w:tc>
          <w:tcPr>
            <w:tcW w:w="1916" w:type="dxa"/>
          </w:tcPr>
          <w:p w:rsidR="00642581" w:rsidRDefault="00642581" w:rsidP="008F3E05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 Onset Avenue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6EB4"/>
    <w:rsid w:val="00057ED5"/>
    <w:rsid w:val="000A03A2"/>
    <w:rsid w:val="000A6297"/>
    <w:rsid w:val="00124B90"/>
    <w:rsid w:val="00125A55"/>
    <w:rsid w:val="001321A8"/>
    <w:rsid w:val="00161123"/>
    <w:rsid w:val="001829DD"/>
    <w:rsid w:val="001A5769"/>
    <w:rsid w:val="001A5B25"/>
    <w:rsid w:val="001B3CED"/>
    <w:rsid w:val="001C7C95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56698"/>
    <w:rsid w:val="00256C79"/>
    <w:rsid w:val="00270260"/>
    <w:rsid w:val="002811A9"/>
    <w:rsid w:val="002E2811"/>
    <w:rsid w:val="00300960"/>
    <w:rsid w:val="003155F1"/>
    <w:rsid w:val="003826C4"/>
    <w:rsid w:val="003A3B5E"/>
    <w:rsid w:val="003D3C9A"/>
    <w:rsid w:val="003E4347"/>
    <w:rsid w:val="003F692B"/>
    <w:rsid w:val="004027F2"/>
    <w:rsid w:val="004405B7"/>
    <w:rsid w:val="00455D26"/>
    <w:rsid w:val="004E3E1B"/>
    <w:rsid w:val="00571EEA"/>
    <w:rsid w:val="005855D3"/>
    <w:rsid w:val="005B721E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6BA4"/>
    <w:rsid w:val="007A5D7E"/>
    <w:rsid w:val="007C4690"/>
    <w:rsid w:val="0081329E"/>
    <w:rsid w:val="00814441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C2BC6"/>
    <w:rsid w:val="009F6AC4"/>
    <w:rsid w:val="00A0497D"/>
    <w:rsid w:val="00A21F6B"/>
    <w:rsid w:val="00A53D55"/>
    <w:rsid w:val="00A65AA0"/>
    <w:rsid w:val="00AA21F3"/>
    <w:rsid w:val="00AA2308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A0F74"/>
    <w:rsid w:val="00BB1F5B"/>
    <w:rsid w:val="00BC0E95"/>
    <w:rsid w:val="00BC753E"/>
    <w:rsid w:val="00BE48B8"/>
    <w:rsid w:val="00BE4F48"/>
    <w:rsid w:val="00C416AF"/>
    <w:rsid w:val="00CC7108"/>
    <w:rsid w:val="00D323EB"/>
    <w:rsid w:val="00D349FC"/>
    <w:rsid w:val="00D5096D"/>
    <w:rsid w:val="00D74D9E"/>
    <w:rsid w:val="00DA3E9A"/>
    <w:rsid w:val="00DC4FDD"/>
    <w:rsid w:val="00DC5594"/>
    <w:rsid w:val="00DE7F53"/>
    <w:rsid w:val="00E14914"/>
    <w:rsid w:val="00E151A6"/>
    <w:rsid w:val="00E3580D"/>
    <w:rsid w:val="00E55FED"/>
    <w:rsid w:val="00EB1B49"/>
    <w:rsid w:val="00EB206B"/>
    <w:rsid w:val="00EF5EE5"/>
    <w:rsid w:val="00F41B2D"/>
    <w:rsid w:val="00F47E64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7</cp:revision>
  <cp:lastPrinted>2018-02-26T18:43:00Z</cp:lastPrinted>
  <dcterms:created xsi:type="dcterms:W3CDTF">2018-04-24T22:41:00Z</dcterms:created>
  <dcterms:modified xsi:type="dcterms:W3CDTF">2018-04-24T22:55:00Z</dcterms:modified>
</cp:coreProperties>
</file>