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00B16" w:rsidRPr="00DA7410" w:rsidRDefault="00EB014D" w:rsidP="00000B16">
      <w:pPr>
        <w:jc w:val="center"/>
        <w:rPr>
          <w:b/>
        </w:rPr>
      </w:pPr>
      <w:r>
        <w:rPr>
          <w:b/>
        </w:rPr>
        <w:t xml:space="preserve">April </w:t>
      </w:r>
      <w:r w:rsidR="00EB5E02">
        <w:rPr>
          <w:b/>
        </w:rPr>
        <w:t>9</w:t>
      </w:r>
      <w:r w:rsidR="00000B16" w:rsidRPr="00DA7410">
        <w:rPr>
          <w:b/>
        </w:rPr>
        <w:t>, 201</w:t>
      </w:r>
      <w:r w:rsidR="00000B16">
        <w:rPr>
          <w:b/>
        </w:rPr>
        <w:t>8</w:t>
      </w:r>
      <w:r w:rsidR="00000B16" w:rsidRPr="00DA7410">
        <w:rPr>
          <w:b/>
        </w:rPr>
        <w:t xml:space="preserve"> @ </w:t>
      </w:r>
      <w:r w:rsidR="00000B16">
        <w:rPr>
          <w:b/>
        </w:rPr>
        <w:t>7</w:t>
      </w:r>
      <w:r w:rsidR="00000B16" w:rsidRPr="00DA7410">
        <w:rPr>
          <w:b/>
        </w:rPr>
        <w:t>:00 P.M.</w:t>
      </w:r>
    </w:p>
    <w:p w:rsidR="00000B16" w:rsidRPr="00DA7410" w:rsidRDefault="00000B16" w:rsidP="00000B16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00B16" w:rsidRPr="00DA7410" w:rsidRDefault="00000B16" w:rsidP="00000B16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F4663" w:rsidRDefault="000B7378" w:rsidP="00BF4663">
      <w:pPr>
        <w:ind w:left="990" w:hanging="270"/>
        <w:rPr>
          <w:b/>
          <w:color w:val="000000"/>
          <w:shd w:val="clear" w:color="auto" w:fill="FFFFFF"/>
        </w:rPr>
      </w:pPr>
      <w:r>
        <w:rPr>
          <w:b/>
        </w:rPr>
        <w:t xml:space="preserve">A. </w:t>
      </w:r>
      <w:r>
        <w:rPr>
          <w:b/>
        </w:rPr>
        <w:tab/>
      </w:r>
      <w:r w:rsidR="00000B16">
        <w:rPr>
          <w:b/>
          <w:color w:val="000000"/>
          <w:shd w:val="clear" w:color="auto" w:fill="FFFFFF"/>
        </w:rPr>
        <w:t>Meeting minutes</w:t>
      </w:r>
    </w:p>
    <w:p w:rsidR="00EB5E02" w:rsidRDefault="00000B16" w:rsidP="00EB5E02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 26, 2018</w:t>
      </w:r>
    </w:p>
    <w:p w:rsidR="00624F75" w:rsidRPr="00EA28BA" w:rsidRDefault="00EB5E02" w:rsidP="00EA28BA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 26, 2018</w:t>
      </w:r>
    </w:p>
    <w:p w:rsidR="00EB5E02" w:rsidRDefault="00EA28BA" w:rsidP="00624F75">
      <w:pPr>
        <w:ind w:left="1080" w:hanging="360"/>
        <w:rPr>
          <w:b/>
        </w:rPr>
      </w:pPr>
      <w:r>
        <w:rPr>
          <w:b/>
        </w:rPr>
        <w:t>B</w:t>
      </w:r>
      <w:r w:rsidR="00EB5E02">
        <w:rPr>
          <w:b/>
        </w:rPr>
        <w:t xml:space="preserve">. </w:t>
      </w:r>
      <w:r w:rsidR="00EB5E02">
        <w:rPr>
          <w:b/>
        </w:rPr>
        <w:tab/>
        <w:t>ANR – Buzzards Bay Coalition and John Decas – Burgess Point Shores and Winship Avenue</w:t>
      </w:r>
    </w:p>
    <w:p w:rsidR="00D61B39" w:rsidRPr="00624F75" w:rsidRDefault="00EA28BA" w:rsidP="00624F75">
      <w:pPr>
        <w:ind w:left="1080" w:hanging="360"/>
        <w:rPr>
          <w:b/>
        </w:rPr>
      </w:pPr>
      <w:r>
        <w:rPr>
          <w:b/>
        </w:rPr>
        <w:t>C</w:t>
      </w:r>
      <w:r w:rsidR="00D61B39">
        <w:rPr>
          <w:b/>
        </w:rPr>
        <w:t>.</w:t>
      </w:r>
      <w:r w:rsidR="00D61B39">
        <w:rPr>
          <w:b/>
        </w:rPr>
        <w:tab/>
        <w:t>ANR – Karl Wells, Tr. – 7 Donna Road “Paper Mill Estates”</w:t>
      </w:r>
    </w:p>
    <w:p w:rsidR="00624F75" w:rsidRPr="00F90ECE" w:rsidRDefault="00624F75" w:rsidP="00BF4663">
      <w:pPr>
        <w:ind w:left="1080" w:hanging="360"/>
        <w:rPr>
          <w:b/>
          <w:u w:val="single"/>
        </w:rPr>
      </w:pPr>
    </w:p>
    <w:p w:rsidR="007127F5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574EE6" w:rsidRPr="00574EE6" w:rsidRDefault="00574EE6" w:rsidP="00574EE6">
      <w:pPr>
        <w:rPr>
          <w:b/>
          <w:u w:val="single"/>
        </w:rPr>
      </w:pPr>
    </w:p>
    <w:p w:rsidR="004B3DBF" w:rsidRPr="00DA7410" w:rsidRDefault="004B3DBF" w:rsidP="004B3D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4B3DBF" w:rsidRDefault="004B3DBF" w:rsidP="001538F0">
      <w:pPr>
        <w:rPr>
          <w:b/>
        </w:rPr>
      </w:pPr>
    </w:p>
    <w:p w:rsidR="00000B16" w:rsidRDefault="00000B16" w:rsidP="00E7011C">
      <w:pPr>
        <w:ind w:left="1080" w:hanging="360"/>
        <w:rPr>
          <w:b/>
        </w:rPr>
      </w:pPr>
      <w:r>
        <w:rPr>
          <w:b/>
        </w:rPr>
        <w:t xml:space="preserve">A. </w:t>
      </w:r>
      <w:r w:rsidR="00EB5E02">
        <w:rPr>
          <w:b/>
        </w:rPr>
        <w:tab/>
      </w:r>
      <w:r>
        <w:rPr>
          <w:b/>
        </w:rPr>
        <w:t xml:space="preserve">Heidi Dobbins- Morse – Spring Avenue – Special Permit/Site Plan Review </w:t>
      </w:r>
    </w:p>
    <w:p w:rsidR="0040165F" w:rsidRDefault="00000B16" w:rsidP="00E7011C">
      <w:pPr>
        <w:tabs>
          <w:tab w:val="left" w:pos="1080"/>
        </w:tabs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  <w:t>2-18 – Seth Tobey Realty Trust – 16 and 18 Seth F. Tobey Road – Site Plan Review/ Special Permit</w:t>
      </w:r>
    </w:p>
    <w:p w:rsidR="0040165F" w:rsidRDefault="0040165F" w:rsidP="001538F0">
      <w:pPr>
        <w:rPr>
          <w:b/>
        </w:rPr>
      </w:pPr>
    </w:p>
    <w:p w:rsidR="00B6619C" w:rsidRDefault="00F90ECE" w:rsidP="00BF466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B6619C" w:rsidRDefault="00B6619C" w:rsidP="007A0352">
      <w:pPr>
        <w:rPr>
          <w:b/>
        </w:rPr>
      </w:pPr>
    </w:p>
    <w:p w:rsidR="00EA28BA" w:rsidRPr="00EA28BA" w:rsidRDefault="00EA28BA" w:rsidP="00EA28BA">
      <w:pPr>
        <w:ind w:left="1080" w:hanging="360"/>
        <w:rPr>
          <w:b/>
          <w:u w:val="single"/>
        </w:rPr>
      </w:pPr>
      <w:r>
        <w:rPr>
          <w:b/>
        </w:rPr>
        <w:t>A.</w:t>
      </w:r>
      <w:r>
        <w:rPr>
          <w:b/>
        </w:rPr>
        <w:tab/>
        <w:t>Woodland Cove – Dakota Properties 40B – referral to Zoning Board of Appeals</w:t>
      </w:r>
    </w:p>
    <w:p w:rsidR="00EA28BA" w:rsidRPr="00DA7410" w:rsidRDefault="00EA28BA" w:rsidP="007A0352">
      <w:pPr>
        <w:rPr>
          <w:b/>
        </w:rPr>
      </w:pPr>
    </w:p>
    <w:p w:rsidR="00BB4D8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9A2983" w:rsidRDefault="009A2983" w:rsidP="00EC21CE">
      <w:pPr>
        <w:rPr>
          <w:b/>
        </w:rPr>
      </w:pPr>
    </w:p>
    <w:p w:rsidR="00EB5E02" w:rsidRDefault="00EB5E02" w:rsidP="00EB5E02">
      <w:pPr>
        <w:tabs>
          <w:tab w:val="left" w:pos="1080"/>
        </w:tabs>
        <w:ind w:left="720"/>
        <w:rPr>
          <w:b/>
        </w:rPr>
      </w:pPr>
      <w:r>
        <w:rPr>
          <w:b/>
        </w:rPr>
        <w:t>A.</w:t>
      </w:r>
      <w:r>
        <w:rPr>
          <w:b/>
        </w:rPr>
        <w:tab/>
        <w:t>Appointing SRPEDD Representative</w:t>
      </w:r>
    </w:p>
    <w:p w:rsidR="00EB5E02" w:rsidRPr="00EC21CE" w:rsidRDefault="00EB5E02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190CA3" w:rsidRDefault="00D656C3" w:rsidP="00D656C3">
      <w:pPr>
        <w:pStyle w:val="ListParagraph"/>
        <w:rPr>
          <w:b/>
        </w:rPr>
      </w:pPr>
    </w:p>
    <w:p w:rsidR="00D656C3" w:rsidRPr="00353568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190CA3">
        <w:rPr>
          <w:b/>
        </w:rPr>
        <w:t>See correspondence in packets.</w:t>
      </w:r>
    </w:p>
    <w:p w:rsidR="00353568" w:rsidRPr="00B94E07" w:rsidRDefault="00353568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>
        <w:rPr>
          <w:b/>
        </w:rPr>
        <w:t>Edgewood Development Company – Bituminous Concrete Facility – 105 King’s Highway - Rochester</w:t>
      </w:r>
    </w:p>
    <w:p w:rsidR="00B94E07" w:rsidRDefault="00EA28BA" w:rsidP="00EA28BA">
      <w:pPr>
        <w:tabs>
          <w:tab w:val="left" w:pos="1170"/>
        </w:tabs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F56AE2">
        <w:rPr>
          <w:b/>
        </w:rPr>
        <w:t xml:space="preserve">Execute </w:t>
      </w:r>
      <w:bookmarkStart w:id="0" w:name="_GoBack"/>
      <w:bookmarkEnd w:id="0"/>
      <w:r>
        <w:rPr>
          <w:b/>
        </w:rPr>
        <w:t>Covenant Release – 11 Gault Road</w:t>
      </w:r>
    </w:p>
    <w:p w:rsidR="00EA28BA" w:rsidRPr="00190CA3" w:rsidRDefault="00EA28BA" w:rsidP="007A0352">
      <w:pPr>
        <w:rPr>
          <w:b/>
        </w:rPr>
      </w:pPr>
    </w:p>
    <w:p w:rsidR="00A54B38" w:rsidRPr="002373DB" w:rsidRDefault="003919E2" w:rsidP="00B94E07">
      <w:pPr>
        <w:ind w:left="1080" w:hanging="720"/>
        <w:rPr>
          <w:b/>
          <w:u w:val="single"/>
        </w:rPr>
      </w:pPr>
      <w:r>
        <w:rPr>
          <w:b/>
        </w:rPr>
        <w:t>I</w:t>
      </w:r>
      <w:r w:rsidR="001553F7">
        <w:rPr>
          <w:b/>
        </w:rPr>
        <w:t>X</w:t>
      </w:r>
      <w:r w:rsidR="00B94E07">
        <w:rPr>
          <w:b/>
        </w:rPr>
        <w:t>.</w:t>
      </w:r>
      <w:r w:rsidR="00B94E07">
        <w:rPr>
          <w:b/>
        </w:rPr>
        <w:tab/>
      </w:r>
      <w:r w:rsidR="007A0352"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D9" w:rsidRDefault="008D78D9" w:rsidP="008D78D9">
      <w:r>
        <w:separator/>
      </w:r>
    </w:p>
  </w:endnote>
  <w:endnote w:type="continuationSeparator" w:id="0">
    <w:p w:rsidR="008D78D9" w:rsidRDefault="008D78D9" w:rsidP="008D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D9" w:rsidRDefault="008D78D9" w:rsidP="008D78D9">
      <w:r>
        <w:separator/>
      </w:r>
    </w:p>
  </w:footnote>
  <w:footnote w:type="continuationSeparator" w:id="0">
    <w:p w:rsidR="008D78D9" w:rsidRDefault="008D78D9" w:rsidP="008D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5C4C4AC0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76F80"/>
    <w:multiLevelType w:val="hybridMultilevel"/>
    <w:tmpl w:val="9EE4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1644C"/>
    <w:multiLevelType w:val="hybridMultilevel"/>
    <w:tmpl w:val="E9365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674952"/>
    <w:multiLevelType w:val="hybridMultilevel"/>
    <w:tmpl w:val="62000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668600EB"/>
    <w:multiLevelType w:val="hybridMultilevel"/>
    <w:tmpl w:val="C95E9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C64A67"/>
    <w:multiLevelType w:val="hybridMultilevel"/>
    <w:tmpl w:val="D19CDD3C"/>
    <w:lvl w:ilvl="0" w:tplc="DF12612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0B16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0F19"/>
    <w:rsid w:val="00062D20"/>
    <w:rsid w:val="00066B5C"/>
    <w:rsid w:val="000715B6"/>
    <w:rsid w:val="0007220F"/>
    <w:rsid w:val="00080CC8"/>
    <w:rsid w:val="00083445"/>
    <w:rsid w:val="000873C5"/>
    <w:rsid w:val="000921C7"/>
    <w:rsid w:val="000966B5"/>
    <w:rsid w:val="000A0792"/>
    <w:rsid w:val="000B19B8"/>
    <w:rsid w:val="000B3EC7"/>
    <w:rsid w:val="000B4195"/>
    <w:rsid w:val="000B62A1"/>
    <w:rsid w:val="000B7378"/>
    <w:rsid w:val="000B7EC1"/>
    <w:rsid w:val="0010778A"/>
    <w:rsid w:val="00111666"/>
    <w:rsid w:val="001158C1"/>
    <w:rsid w:val="00117017"/>
    <w:rsid w:val="00117858"/>
    <w:rsid w:val="001235E3"/>
    <w:rsid w:val="0013249C"/>
    <w:rsid w:val="001455C0"/>
    <w:rsid w:val="00152363"/>
    <w:rsid w:val="001538F0"/>
    <w:rsid w:val="001553F7"/>
    <w:rsid w:val="00165AC7"/>
    <w:rsid w:val="001673FA"/>
    <w:rsid w:val="001829B9"/>
    <w:rsid w:val="00187AA7"/>
    <w:rsid w:val="00190CA3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3BDA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53568"/>
    <w:rsid w:val="00364A9B"/>
    <w:rsid w:val="00364FEA"/>
    <w:rsid w:val="003919E2"/>
    <w:rsid w:val="00396ECA"/>
    <w:rsid w:val="003A1B3E"/>
    <w:rsid w:val="003E5E98"/>
    <w:rsid w:val="003E5FD7"/>
    <w:rsid w:val="003F3379"/>
    <w:rsid w:val="003F3C9F"/>
    <w:rsid w:val="003F4740"/>
    <w:rsid w:val="0040165F"/>
    <w:rsid w:val="00407CAF"/>
    <w:rsid w:val="00411C8C"/>
    <w:rsid w:val="00426576"/>
    <w:rsid w:val="004363AC"/>
    <w:rsid w:val="004417E1"/>
    <w:rsid w:val="00451268"/>
    <w:rsid w:val="00460ECA"/>
    <w:rsid w:val="004650CF"/>
    <w:rsid w:val="00475ED5"/>
    <w:rsid w:val="00496B73"/>
    <w:rsid w:val="004B3DBF"/>
    <w:rsid w:val="004D3348"/>
    <w:rsid w:val="004D6BD5"/>
    <w:rsid w:val="004F7C86"/>
    <w:rsid w:val="00516FB7"/>
    <w:rsid w:val="00574EE6"/>
    <w:rsid w:val="00584C35"/>
    <w:rsid w:val="00594A60"/>
    <w:rsid w:val="005A4B5F"/>
    <w:rsid w:val="005B51E4"/>
    <w:rsid w:val="005B5DC9"/>
    <w:rsid w:val="005C4238"/>
    <w:rsid w:val="005C6B58"/>
    <w:rsid w:val="005F4244"/>
    <w:rsid w:val="005F6618"/>
    <w:rsid w:val="00603A8C"/>
    <w:rsid w:val="006048C3"/>
    <w:rsid w:val="006054FC"/>
    <w:rsid w:val="00622CD1"/>
    <w:rsid w:val="00624F75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D78D9"/>
    <w:rsid w:val="008E7721"/>
    <w:rsid w:val="009124C9"/>
    <w:rsid w:val="009201C1"/>
    <w:rsid w:val="00924468"/>
    <w:rsid w:val="00941728"/>
    <w:rsid w:val="009435A8"/>
    <w:rsid w:val="00976276"/>
    <w:rsid w:val="00980BAA"/>
    <w:rsid w:val="00980E41"/>
    <w:rsid w:val="00981F7C"/>
    <w:rsid w:val="009A2983"/>
    <w:rsid w:val="009A5AC5"/>
    <w:rsid w:val="009B0FE4"/>
    <w:rsid w:val="009B1D9E"/>
    <w:rsid w:val="009C12AA"/>
    <w:rsid w:val="009D2D31"/>
    <w:rsid w:val="009E3728"/>
    <w:rsid w:val="00A1181B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02746"/>
    <w:rsid w:val="00B155D6"/>
    <w:rsid w:val="00B1612E"/>
    <w:rsid w:val="00B20B25"/>
    <w:rsid w:val="00B3629A"/>
    <w:rsid w:val="00B57856"/>
    <w:rsid w:val="00B6619C"/>
    <w:rsid w:val="00B70E44"/>
    <w:rsid w:val="00B937FB"/>
    <w:rsid w:val="00B94E07"/>
    <w:rsid w:val="00BB4D88"/>
    <w:rsid w:val="00BB5A97"/>
    <w:rsid w:val="00BC59BD"/>
    <w:rsid w:val="00BE4188"/>
    <w:rsid w:val="00BF4663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8522C"/>
    <w:rsid w:val="00CC07FC"/>
    <w:rsid w:val="00CD4F73"/>
    <w:rsid w:val="00CF0641"/>
    <w:rsid w:val="00D00345"/>
    <w:rsid w:val="00D07439"/>
    <w:rsid w:val="00D55E0A"/>
    <w:rsid w:val="00D61B39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DE72C4"/>
    <w:rsid w:val="00E12A8E"/>
    <w:rsid w:val="00E252BD"/>
    <w:rsid w:val="00E36FAD"/>
    <w:rsid w:val="00E444C4"/>
    <w:rsid w:val="00E663C4"/>
    <w:rsid w:val="00E7011C"/>
    <w:rsid w:val="00E819E0"/>
    <w:rsid w:val="00E81B65"/>
    <w:rsid w:val="00E8753D"/>
    <w:rsid w:val="00E90A4B"/>
    <w:rsid w:val="00E97859"/>
    <w:rsid w:val="00EA28BA"/>
    <w:rsid w:val="00EB014D"/>
    <w:rsid w:val="00EB0738"/>
    <w:rsid w:val="00EB5E02"/>
    <w:rsid w:val="00EB67B1"/>
    <w:rsid w:val="00EC21CE"/>
    <w:rsid w:val="00EC50FA"/>
    <w:rsid w:val="00ED535B"/>
    <w:rsid w:val="00EF13F9"/>
    <w:rsid w:val="00F17634"/>
    <w:rsid w:val="00F54444"/>
    <w:rsid w:val="00F56AE2"/>
    <w:rsid w:val="00F6070C"/>
    <w:rsid w:val="00F86CB6"/>
    <w:rsid w:val="00F90ECE"/>
    <w:rsid w:val="00F96CC1"/>
    <w:rsid w:val="00FB50F0"/>
    <w:rsid w:val="00FC2F61"/>
    <w:rsid w:val="00FC7E33"/>
    <w:rsid w:val="00FD66D2"/>
    <w:rsid w:val="00FE5B40"/>
    <w:rsid w:val="00FF3BD6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7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7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113F-0929-459E-8CF2-013BB0CC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8</cp:revision>
  <cp:lastPrinted>2018-03-22T21:14:00Z</cp:lastPrinted>
  <dcterms:created xsi:type="dcterms:W3CDTF">2018-04-03T13:49:00Z</dcterms:created>
  <dcterms:modified xsi:type="dcterms:W3CDTF">2018-04-04T20:22:00Z</dcterms:modified>
</cp:coreProperties>
</file>