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05C9" w14:textId="1FBF7A3D" w:rsidR="00443166" w:rsidRPr="00911F43" w:rsidRDefault="00820526" w:rsidP="00B22364">
      <w:pPr>
        <w:tabs>
          <w:tab w:val="left" w:pos="0"/>
        </w:tabs>
        <w:ind w:left="720" w:hanging="720"/>
        <w:jc w:val="center"/>
        <w:rPr>
          <w:b/>
          <w:i/>
          <w:color w:val="385623" w:themeColor="accent6" w:themeShade="80"/>
          <w:sz w:val="48"/>
          <w:szCs w:val="48"/>
        </w:rPr>
      </w:pPr>
      <w:bookmarkStart w:id="0" w:name="_Hlk55202832"/>
      <w:bookmarkStart w:id="1" w:name="_Hlk55202652"/>
      <w:r>
        <w:rPr>
          <w:b/>
          <w:i/>
          <w:color w:val="385623" w:themeColor="accent6" w:themeShade="80"/>
          <w:sz w:val="48"/>
          <w:szCs w:val="48"/>
        </w:rPr>
        <w:t xml:space="preserve"> </w:t>
      </w:r>
      <w:r w:rsidR="00443166" w:rsidRPr="00911F43">
        <w:rPr>
          <w:b/>
          <w:i/>
          <w:color w:val="385623" w:themeColor="accent6" w:themeShade="80"/>
          <w:sz w:val="48"/>
          <w:szCs w:val="48"/>
        </w:rPr>
        <w:t>Charles L. Rowley, PE, PLS</w:t>
      </w:r>
    </w:p>
    <w:p w14:paraId="3B49B64E" w14:textId="77777777" w:rsidR="00443166" w:rsidRPr="00911F43" w:rsidRDefault="00443166" w:rsidP="00443166">
      <w:pPr>
        <w:pStyle w:val="Caption"/>
        <w:ind w:left="-360"/>
        <w:rPr>
          <w:color w:val="385623" w:themeColor="accent6" w:themeShade="80"/>
        </w:rPr>
      </w:pPr>
      <w:r w:rsidRPr="00911F43">
        <w:rPr>
          <w:color w:val="385623" w:themeColor="accent6" w:themeShade="80"/>
        </w:rPr>
        <w:t xml:space="preserve">  Consulting Engineer and Land Surveyor</w:t>
      </w:r>
    </w:p>
    <w:p w14:paraId="15E3905A" w14:textId="77777777" w:rsidR="00443166" w:rsidRPr="00911F43" w:rsidRDefault="00443166" w:rsidP="00443166">
      <w:pPr>
        <w:pStyle w:val="Heading2"/>
        <w:rPr>
          <w:color w:val="385623" w:themeColor="accent6" w:themeShade="80"/>
        </w:rPr>
      </w:pPr>
      <w:r w:rsidRPr="00911F43">
        <w:rPr>
          <w:color w:val="385623" w:themeColor="accent6" w:themeShade="80"/>
        </w:rPr>
        <w:t xml:space="preserve">       5 Carver Road</w:t>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t xml:space="preserve">               Tel: 508-295-1881</w:t>
      </w:r>
    </w:p>
    <w:p w14:paraId="56258125" w14:textId="77777777" w:rsidR="00443166" w:rsidRPr="00911F43" w:rsidRDefault="00443166" w:rsidP="00443166">
      <w:pPr>
        <w:ind w:left="-741" w:right="-651"/>
        <w:jc w:val="both"/>
        <w:rPr>
          <w:rFonts w:ascii="Garamond" w:hAnsi="Garamond"/>
          <w:b/>
          <w:color w:val="385623" w:themeColor="accent6" w:themeShade="80"/>
          <w:sz w:val="18"/>
          <w:szCs w:val="18"/>
        </w:rPr>
      </w:pPr>
      <w:r w:rsidRPr="00911F43">
        <w:rPr>
          <w:rFonts w:ascii="Garamond" w:hAnsi="Garamond"/>
          <w:b/>
          <w:color w:val="385623" w:themeColor="accent6" w:themeShade="80"/>
          <w:sz w:val="18"/>
          <w:szCs w:val="18"/>
        </w:rPr>
        <w:t xml:space="preserve">       PO Box 9</w:t>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t xml:space="preserve">             Cell: 508-295-0545</w:t>
      </w:r>
      <w:r w:rsidRPr="00911F43">
        <w:rPr>
          <w:rFonts w:ascii="Garamond" w:hAnsi="Garamond"/>
          <w:b/>
          <w:color w:val="385623" w:themeColor="accent6" w:themeShade="80"/>
          <w:sz w:val="18"/>
          <w:szCs w:val="18"/>
        </w:rPr>
        <w:tab/>
        <w:t xml:space="preserve">                            </w:t>
      </w:r>
    </w:p>
    <w:p w14:paraId="77D847F9" w14:textId="77777777" w:rsidR="00443166" w:rsidRPr="00911F43" w:rsidRDefault="00443166" w:rsidP="00443166">
      <w:pPr>
        <w:pStyle w:val="Heading1"/>
        <w:rPr>
          <w:b w:val="0"/>
          <w:color w:val="385623" w:themeColor="accent6" w:themeShade="80"/>
        </w:rPr>
      </w:pPr>
      <w:r w:rsidRPr="00911F43">
        <w:rPr>
          <w:color w:val="385623" w:themeColor="accent6" w:themeShade="80"/>
        </w:rPr>
        <w:t xml:space="preserve">       West Wareham, MA 02576</w:t>
      </w:r>
      <w:r w:rsidRPr="00911F43">
        <w:rPr>
          <w:b w:val="0"/>
          <w:color w:val="385623" w:themeColor="accent6" w:themeShade="80"/>
        </w:rPr>
        <w:t xml:space="preserve"> </w:t>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t xml:space="preserve">               E-mail:  </w:t>
      </w:r>
      <w:hyperlink r:id="rId8" w:history="1">
        <w:r w:rsidRPr="00911F43">
          <w:rPr>
            <w:rStyle w:val="Hyperlink"/>
            <w:b w:val="0"/>
            <w:color w:val="385623" w:themeColor="accent6" w:themeShade="80"/>
          </w:rPr>
          <w:t>crsr63@verizon.net</w:t>
        </w:r>
      </w:hyperlink>
    </w:p>
    <w:bookmarkEnd w:id="0"/>
    <w:p w14:paraId="75DB89FD" w14:textId="3A8BAF28" w:rsidR="00E80EDC" w:rsidRDefault="00E80EDC" w:rsidP="00E80EDC">
      <w:pPr>
        <w:rPr>
          <w:rFonts w:ascii="Arial" w:hAnsi="Arial" w:cs="Arial"/>
          <w:color w:val="000000"/>
        </w:rPr>
      </w:pPr>
    </w:p>
    <w:bookmarkEnd w:id="1"/>
    <w:p w14:paraId="0B095261" w14:textId="7FA9FB06" w:rsidR="004B0E69" w:rsidRDefault="004B0E69" w:rsidP="004B0E69">
      <w:pPr>
        <w:pStyle w:val="ListParagraph"/>
        <w:tabs>
          <w:tab w:val="left" w:pos="0"/>
        </w:tabs>
        <w:ind w:left="810"/>
        <w:jc w:val="both"/>
        <w:rPr>
          <w:rFonts w:ascii="Arial" w:hAnsi="Arial" w:cs="Arial"/>
          <w:color w:val="000000"/>
        </w:rPr>
      </w:pPr>
    </w:p>
    <w:p w14:paraId="37100054" w14:textId="5AA842A2" w:rsidR="004B0E69" w:rsidRDefault="004B0E69" w:rsidP="004B0E69">
      <w:pPr>
        <w:pStyle w:val="ListParagraph"/>
        <w:tabs>
          <w:tab w:val="left" w:pos="0"/>
        </w:tabs>
        <w:ind w:left="81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February 16, 2021</w:t>
      </w:r>
    </w:p>
    <w:p w14:paraId="04113764" w14:textId="2386B871" w:rsidR="004B0E69" w:rsidRDefault="004B0E69" w:rsidP="004B0E69">
      <w:pPr>
        <w:pStyle w:val="ListParagraph"/>
        <w:tabs>
          <w:tab w:val="left" w:pos="0"/>
        </w:tabs>
        <w:ind w:left="810"/>
        <w:jc w:val="both"/>
        <w:rPr>
          <w:rFonts w:ascii="Arial" w:hAnsi="Arial" w:cs="Arial"/>
          <w:color w:val="000000"/>
        </w:rPr>
      </w:pPr>
    </w:p>
    <w:p w14:paraId="025E9AF9" w14:textId="6B0CE2B6"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Town of Wareham Planning Board</w:t>
      </w:r>
    </w:p>
    <w:p w14:paraId="68626078" w14:textId="5C7CCA59"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Memorial Town Hall</w:t>
      </w:r>
    </w:p>
    <w:p w14:paraId="3A6B934C" w14:textId="2C192D1B"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54 Marion Road</w:t>
      </w:r>
    </w:p>
    <w:p w14:paraId="5CE43D99" w14:textId="0833212C"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Wareham, MA 02571</w:t>
      </w:r>
    </w:p>
    <w:p w14:paraId="2C8C50C7" w14:textId="35AE28C9"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 140 </w:t>
      </w:r>
      <w:proofErr w:type="spellStart"/>
      <w:r>
        <w:rPr>
          <w:rFonts w:ascii="Arial" w:hAnsi="Arial" w:cs="Arial"/>
          <w:color w:val="000000"/>
        </w:rPr>
        <w:t>Tihonet</w:t>
      </w:r>
      <w:proofErr w:type="spellEnd"/>
      <w:r>
        <w:rPr>
          <w:rFonts w:ascii="Arial" w:hAnsi="Arial" w:cs="Arial"/>
          <w:color w:val="000000"/>
        </w:rPr>
        <w:t xml:space="preserve"> Road </w:t>
      </w:r>
      <w:proofErr w:type="spellStart"/>
      <w:r>
        <w:rPr>
          <w:rFonts w:ascii="Arial" w:hAnsi="Arial" w:cs="Arial"/>
          <w:color w:val="000000"/>
        </w:rPr>
        <w:t>Borego</w:t>
      </w:r>
      <w:proofErr w:type="spellEnd"/>
    </w:p>
    <w:p w14:paraId="755F69C7" w14:textId="1F264186"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Solar Project Review</w:t>
      </w:r>
    </w:p>
    <w:p w14:paraId="19AC6E00" w14:textId="2DE353A1"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Attention: George Barrett, Chairman</w:t>
      </w:r>
    </w:p>
    <w:p w14:paraId="050C1378" w14:textId="3B539D1D" w:rsidR="004B0E69" w:rsidRDefault="004B0E69" w:rsidP="004B0E69">
      <w:pPr>
        <w:pStyle w:val="ListParagraph"/>
        <w:tabs>
          <w:tab w:val="left" w:pos="0"/>
        </w:tabs>
        <w:ind w:left="810" w:hanging="810"/>
        <w:jc w:val="both"/>
        <w:rPr>
          <w:rFonts w:ascii="Arial" w:hAnsi="Arial" w:cs="Arial"/>
          <w:color w:val="000000"/>
        </w:rPr>
      </w:pPr>
    </w:p>
    <w:p w14:paraId="11BF360F" w14:textId="6D0CFA6D" w:rsidR="004B0E69" w:rsidRDefault="004B0E69" w:rsidP="004B0E69">
      <w:pPr>
        <w:pStyle w:val="ListParagraph"/>
        <w:tabs>
          <w:tab w:val="left" w:pos="0"/>
        </w:tabs>
        <w:ind w:left="810" w:hanging="810"/>
        <w:jc w:val="both"/>
        <w:rPr>
          <w:rFonts w:ascii="Arial" w:hAnsi="Arial" w:cs="Arial"/>
          <w:color w:val="000000"/>
        </w:rPr>
      </w:pPr>
      <w:r>
        <w:rPr>
          <w:rFonts w:ascii="Arial" w:hAnsi="Arial" w:cs="Arial"/>
          <w:color w:val="000000"/>
        </w:rPr>
        <w:t>Dear Chairman Barrett:</w:t>
      </w:r>
    </w:p>
    <w:p w14:paraId="25F010E0" w14:textId="05C41CCC" w:rsidR="004B0E69" w:rsidRDefault="004B0E69" w:rsidP="004B0E69">
      <w:pPr>
        <w:pStyle w:val="ListParagraph"/>
        <w:tabs>
          <w:tab w:val="left" w:pos="0"/>
        </w:tabs>
        <w:ind w:left="810" w:hanging="810"/>
        <w:jc w:val="both"/>
        <w:rPr>
          <w:rFonts w:ascii="Arial" w:hAnsi="Arial" w:cs="Arial"/>
          <w:color w:val="000000"/>
        </w:rPr>
      </w:pPr>
    </w:p>
    <w:p w14:paraId="4F917328" w14:textId="7EDB2775" w:rsidR="004B0E69" w:rsidRDefault="004B0E69" w:rsidP="004B0E69">
      <w:pPr>
        <w:pStyle w:val="ListParagraph"/>
        <w:tabs>
          <w:tab w:val="left" w:pos="0"/>
        </w:tabs>
        <w:ind w:left="0"/>
        <w:jc w:val="both"/>
        <w:rPr>
          <w:rFonts w:ascii="Arial" w:hAnsi="Arial" w:cs="Arial"/>
          <w:color w:val="000000"/>
        </w:rPr>
      </w:pPr>
      <w:r>
        <w:rPr>
          <w:rFonts w:ascii="Arial" w:hAnsi="Arial" w:cs="Arial"/>
          <w:color w:val="000000"/>
        </w:rPr>
        <w:tab/>
        <w:t xml:space="preserve">I have reviewed the reply letter from </w:t>
      </w:r>
      <w:proofErr w:type="spellStart"/>
      <w:r>
        <w:rPr>
          <w:rFonts w:ascii="Arial" w:hAnsi="Arial" w:cs="Arial"/>
          <w:color w:val="000000"/>
        </w:rPr>
        <w:t>Beals</w:t>
      </w:r>
      <w:proofErr w:type="spellEnd"/>
      <w:r>
        <w:rPr>
          <w:rFonts w:ascii="Arial" w:hAnsi="Arial" w:cs="Arial"/>
          <w:color w:val="000000"/>
        </w:rPr>
        <w:t xml:space="preserve"> and Thomas dated February 2, 2021 along with the revised site plans dated 2/2/21 and have the following comments:</w:t>
      </w:r>
    </w:p>
    <w:p w14:paraId="3885A6D2" w14:textId="7A5D8EBE" w:rsidR="004B0E69" w:rsidRDefault="004B0E69" w:rsidP="004B0E69">
      <w:pPr>
        <w:pStyle w:val="ListParagraph"/>
        <w:tabs>
          <w:tab w:val="left" w:pos="0"/>
        </w:tabs>
        <w:ind w:left="0"/>
        <w:jc w:val="both"/>
        <w:rPr>
          <w:rFonts w:ascii="Arial" w:hAnsi="Arial" w:cs="Arial"/>
          <w:color w:val="000000"/>
        </w:rPr>
      </w:pPr>
    </w:p>
    <w:p w14:paraId="723A01A9" w14:textId="0FA2A4DC" w:rsidR="004B0E69" w:rsidRDefault="004B0E69" w:rsidP="004B0E69">
      <w:pPr>
        <w:pStyle w:val="ListParagraph"/>
        <w:tabs>
          <w:tab w:val="left" w:pos="0"/>
        </w:tabs>
        <w:ind w:left="0"/>
        <w:jc w:val="both"/>
        <w:rPr>
          <w:rFonts w:ascii="Arial" w:hAnsi="Arial" w:cs="Arial"/>
          <w:color w:val="000000"/>
        </w:rPr>
      </w:pPr>
      <w:r>
        <w:rPr>
          <w:rFonts w:ascii="Arial" w:hAnsi="Arial" w:cs="Arial"/>
          <w:color w:val="000000"/>
        </w:rPr>
        <w:t>Plans</w:t>
      </w:r>
      <w:r>
        <w:rPr>
          <w:rFonts w:ascii="Arial" w:hAnsi="Arial" w:cs="Arial"/>
          <w:color w:val="000000"/>
        </w:rPr>
        <w:br/>
        <w:t>Sheet C-3.1:</w:t>
      </w:r>
      <w:r>
        <w:rPr>
          <w:rFonts w:ascii="Arial" w:hAnsi="Arial" w:cs="Arial"/>
          <w:color w:val="000000"/>
        </w:rPr>
        <w:tab/>
        <w:t xml:space="preserve">Solar panels should be pulled back outside of the infiltration basin #6 to elevation 69 which is the </w:t>
      </w:r>
      <w:proofErr w:type="gramStart"/>
      <w:r>
        <w:rPr>
          <w:rFonts w:ascii="Arial" w:hAnsi="Arial" w:cs="Arial"/>
          <w:color w:val="000000"/>
        </w:rPr>
        <w:t>high water</w:t>
      </w:r>
      <w:proofErr w:type="gramEnd"/>
      <w:r>
        <w:rPr>
          <w:rFonts w:ascii="Arial" w:hAnsi="Arial" w:cs="Arial"/>
          <w:color w:val="000000"/>
        </w:rPr>
        <w:t xml:space="preserve"> level based on the 100 year storm.  </w:t>
      </w:r>
    </w:p>
    <w:p w14:paraId="6D9B3EB9" w14:textId="77C21EE3" w:rsidR="004B0E69" w:rsidRDefault="004B0E69" w:rsidP="004B0E69">
      <w:pPr>
        <w:pStyle w:val="ListParagraph"/>
        <w:tabs>
          <w:tab w:val="left" w:pos="0"/>
        </w:tabs>
        <w:ind w:left="0"/>
        <w:jc w:val="both"/>
        <w:rPr>
          <w:rFonts w:ascii="Arial" w:hAnsi="Arial" w:cs="Arial"/>
          <w:color w:val="000000"/>
        </w:rPr>
      </w:pPr>
    </w:p>
    <w:p w14:paraId="6D27E904" w14:textId="35FA49FD" w:rsidR="004B0E69" w:rsidRDefault="004B0E69" w:rsidP="004B0E69">
      <w:pPr>
        <w:pStyle w:val="ListParagraph"/>
        <w:tabs>
          <w:tab w:val="left" w:pos="0"/>
        </w:tabs>
        <w:ind w:left="0"/>
        <w:jc w:val="both"/>
        <w:rPr>
          <w:rFonts w:ascii="Arial" w:hAnsi="Arial" w:cs="Arial"/>
          <w:color w:val="000000"/>
        </w:rPr>
      </w:pPr>
      <w:r>
        <w:rPr>
          <w:rFonts w:ascii="Arial" w:hAnsi="Arial" w:cs="Arial"/>
          <w:color w:val="000000"/>
        </w:rPr>
        <w:t>Sheet C-4.1</w:t>
      </w:r>
    </w:p>
    <w:p w14:paraId="5DF54FB7" w14:textId="58FB92CA" w:rsidR="004B0E69" w:rsidRDefault="004B0E69" w:rsidP="004B0E69">
      <w:pPr>
        <w:pStyle w:val="ListParagraph"/>
        <w:numPr>
          <w:ilvl w:val="0"/>
          <w:numId w:val="40"/>
        </w:numPr>
        <w:tabs>
          <w:tab w:val="left" w:pos="0"/>
        </w:tabs>
        <w:jc w:val="both"/>
        <w:rPr>
          <w:rFonts w:ascii="Arial" w:hAnsi="Arial" w:cs="Arial"/>
          <w:color w:val="000000"/>
        </w:rPr>
      </w:pPr>
      <w:r>
        <w:rPr>
          <w:rFonts w:ascii="Arial" w:hAnsi="Arial" w:cs="Arial"/>
          <w:color w:val="000000"/>
        </w:rPr>
        <w:t>Infiltration basin #1 continues to have no substantive access for maintenance.  Contours are steep and the limits of clearing are close.  Grading should be revised to provide a reasonably flat access to the area.</w:t>
      </w:r>
    </w:p>
    <w:p w14:paraId="463B29BF" w14:textId="44127508" w:rsidR="004B0E69" w:rsidRDefault="004B0E69" w:rsidP="004B0E69">
      <w:pPr>
        <w:pStyle w:val="ListParagraph"/>
        <w:numPr>
          <w:ilvl w:val="0"/>
          <w:numId w:val="40"/>
        </w:numPr>
        <w:tabs>
          <w:tab w:val="left" w:pos="0"/>
        </w:tabs>
        <w:jc w:val="both"/>
        <w:rPr>
          <w:rFonts w:ascii="Arial" w:hAnsi="Arial" w:cs="Arial"/>
          <w:color w:val="000000"/>
        </w:rPr>
      </w:pPr>
      <w:r>
        <w:rPr>
          <w:rFonts w:ascii="Arial" w:hAnsi="Arial" w:cs="Arial"/>
          <w:color w:val="000000"/>
        </w:rPr>
        <w:t>The solar panels within infiltration basin #6 should be pulled back to elevation 69 as noted above.</w:t>
      </w:r>
    </w:p>
    <w:p w14:paraId="13209235" w14:textId="6105BE6D" w:rsidR="004B0E69" w:rsidRDefault="004B0E69" w:rsidP="004B0E69">
      <w:pPr>
        <w:tabs>
          <w:tab w:val="left" w:pos="0"/>
        </w:tabs>
        <w:jc w:val="both"/>
        <w:rPr>
          <w:rFonts w:ascii="Arial" w:hAnsi="Arial" w:cs="Arial"/>
          <w:color w:val="000000"/>
        </w:rPr>
      </w:pPr>
    </w:p>
    <w:p w14:paraId="34675429" w14:textId="5FD855C9" w:rsidR="004B0E69" w:rsidRDefault="004B0E69" w:rsidP="004B0E69">
      <w:pPr>
        <w:tabs>
          <w:tab w:val="left" w:pos="0"/>
        </w:tabs>
        <w:jc w:val="both"/>
        <w:rPr>
          <w:rFonts w:ascii="Arial" w:hAnsi="Arial" w:cs="Arial"/>
          <w:color w:val="000000"/>
        </w:rPr>
      </w:pPr>
      <w:r>
        <w:rPr>
          <w:rFonts w:ascii="Arial" w:hAnsi="Arial" w:cs="Arial"/>
          <w:color w:val="000000"/>
        </w:rPr>
        <w:t>Sheet C-5.0:</w:t>
      </w:r>
      <w:r>
        <w:rPr>
          <w:rFonts w:ascii="Arial" w:hAnsi="Arial" w:cs="Arial"/>
          <w:color w:val="000000"/>
        </w:rPr>
        <w:tab/>
        <w:t>Specify the depth of loam in the detail for loam and seed.</w:t>
      </w:r>
    </w:p>
    <w:p w14:paraId="095FDA50" w14:textId="3D46DDD1" w:rsidR="004B0E69" w:rsidRDefault="004B0E69" w:rsidP="004B0E69">
      <w:pPr>
        <w:tabs>
          <w:tab w:val="left" w:pos="0"/>
        </w:tabs>
        <w:jc w:val="both"/>
        <w:rPr>
          <w:rFonts w:ascii="Arial" w:hAnsi="Arial" w:cs="Arial"/>
          <w:color w:val="000000"/>
        </w:rPr>
      </w:pPr>
    </w:p>
    <w:p w14:paraId="62B881F3" w14:textId="01E87D15" w:rsidR="004B0E69" w:rsidRDefault="004B0E69" w:rsidP="004B0E69">
      <w:pPr>
        <w:tabs>
          <w:tab w:val="left" w:pos="0"/>
        </w:tabs>
        <w:jc w:val="both"/>
        <w:rPr>
          <w:rFonts w:ascii="Arial" w:hAnsi="Arial" w:cs="Arial"/>
          <w:color w:val="000000"/>
        </w:rPr>
      </w:pPr>
      <w:r>
        <w:rPr>
          <w:rFonts w:ascii="Arial" w:hAnsi="Arial" w:cs="Arial"/>
          <w:color w:val="000000"/>
        </w:rPr>
        <w:t>General comment</w:t>
      </w:r>
      <w:r w:rsidR="00300F0B">
        <w:rPr>
          <w:rFonts w:ascii="Arial" w:hAnsi="Arial" w:cs="Arial"/>
          <w:color w:val="000000"/>
        </w:rPr>
        <w:t>s</w:t>
      </w:r>
      <w:r>
        <w:rPr>
          <w:rFonts w:ascii="Arial" w:hAnsi="Arial" w:cs="Arial"/>
          <w:color w:val="000000"/>
        </w:rPr>
        <w:t xml:space="preserve"> regarding grading.</w:t>
      </w:r>
    </w:p>
    <w:p w14:paraId="61AA465F" w14:textId="4F134254" w:rsidR="004B0E69" w:rsidRDefault="004B0E69" w:rsidP="00300F0B">
      <w:pPr>
        <w:pStyle w:val="ListParagraph"/>
        <w:numPr>
          <w:ilvl w:val="0"/>
          <w:numId w:val="41"/>
        </w:numPr>
        <w:tabs>
          <w:tab w:val="left" w:pos="0"/>
        </w:tabs>
        <w:jc w:val="both"/>
        <w:rPr>
          <w:rFonts w:ascii="Arial" w:hAnsi="Arial" w:cs="Arial"/>
          <w:color w:val="000000"/>
        </w:rPr>
      </w:pPr>
      <w:r w:rsidRPr="00300F0B">
        <w:rPr>
          <w:rFonts w:ascii="Arial" w:hAnsi="Arial" w:cs="Arial"/>
          <w:color w:val="000000"/>
        </w:rPr>
        <w:t>The steep grades of the site that are outside the limits of panel locations should be loamed and seeded at the beginning of construction work.  That will facilitate maintenance of the slopes during the construction process whe</w:t>
      </w:r>
      <w:r w:rsidR="00300F0B" w:rsidRPr="00300F0B">
        <w:rPr>
          <w:rFonts w:ascii="Arial" w:hAnsi="Arial" w:cs="Arial"/>
          <w:color w:val="000000"/>
        </w:rPr>
        <w:t>n erosion and poor germination can be corrected.</w:t>
      </w:r>
    </w:p>
    <w:p w14:paraId="30E47719" w14:textId="0F4652A1" w:rsidR="00300F0B" w:rsidRDefault="00300F0B" w:rsidP="00300F0B">
      <w:pPr>
        <w:pStyle w:val="ListParagraph"/>
        <w:numPr>
          <w:ilvl w:val="0"/>
          <w:numId w:val="41"/>
        </w:numPr>
        <w:tabs>
          <w:tab w:val="left" w:pos="0"/>
        </w:tabs>
        <w:jc w:val="both"/>
        <w:rPr>
          <w:rFonts w:ascii="Arial" w:hAnsi="Arial" w:cs="Arial"/>
          <w:color w:val="000000"/>
        </w:rPr>
      </w:pPr>
      <w:r>
        <w:rPr>
          <w:rFonts w:ascii="Arial" w:hAnsi="Arial" w:cs="Arial"/>
          <w:color w:val="000000"/>
        </w:rPr>
        <w:t>The same recommendation is made for the access roads especially those whose grades are 8%.  The drainage trench at the northerly entrance should be constructed first along with the full depth of material to be placed within the access road.  Finish grading of the access should be completed as an initial step of the construction.</w:t>
      </w:r>
    </w:p>
    <w:p w14:paraId="17DCA250" w14:textId="6FD58948" w:rsidR="00300F0B" w:rsidRDefault="00300F0B" w:rsidP="00300F0B">
      <w:pPr>
        <w:tabs>
          <w:tab w:val="left" w:pos="0"/>
        </w:tabs>
        <w:jc w:val="both"/>
        <w:rPr>
          <w:rFonts w:ascii="Arial" w:hAnsi="Arial" w:cs="Arial"/>
          <w:color w:val="000000"/>
        </w:rPr>
      </w:pPr>
    </w:p>
    <w:p w14:paraId="6E0074E8" w14:textId="5AF38F93" w:rsidR="00300F0B" w:rsidRDefault="00300F0B" w:rsidP="00300F0B">
      <w:pPr>
        <w:tabs>
          <w:tab w:val="left" w:pos="0"/>
        </w:tabs>
        <w:jc w:val="both"/>
        <w:rPr>
          <w:rFonts w:ascii="Arial" w:hAnsi="Arial" w:cs="Arial"/>
          <w:color w:val="000000"/>
        </w:rPr>
      </w:pPr>
      <w:proofErr w:type="spellStart"/>
      <w:r>
        <w:rPr>
          <w:rFonts w:ascii="Arial" w:hAnsi="Arial" w:cs="Arial"/>
          <w:color w:val="000000"/>
        </w:rPr>
        <w:t>Beals</w:t>
      </w:r>
      <w:proofErr w:type="spellEnd"/>
      <w:r>
        <w:rPr>
          <w:rFonts w:ascii="Arial" w:hAnsi="Arial" w:cs="Arial"/>
          <w:color w:val="000000"/>
        </w:rPr>
        <w:t xml:space="preserve"> and Thomas Reply Letter of 2/2/21</w:t>
      </w:r>
    </w:p>
    <w:p w14:paraId="48519FE4" w14:textId="77777777" w:rsidR="00300F0B" w:rsidRDefault="00300F0B" w:rsidP="00300F0B">
      <w:pPr>
        <w:pStyle w:val="ListParagraph"/>
        <w:numPr>
          <w:ilvl w:val="0"/>
          <w:numId w:val="42"/>
        </w:numPr>
        <w:tabs>
          <w:tab w:val="left" w:pos="0"/>
        </w:tabs>
        <w:jc w:val="both"/>
        <w:rPr>
          <w:rFonts w:ascii="Arial" w:hAnsi="Arial" w:cs="Arial"/>
          <w:color w:val="000000"/>
        </w:rPr>
      </w:pPr>
      <w:r>
        <w:rPr>
          <w:rFonts w:ascii="Arial" w:hAnsi="Arial" w:cs="Arial"/>
          <w:color w:val="000000"/>
        </w:rPr>
        <w:t>Comment 5 regarding the need for an earth removal permit.  The response does not indicate the status of the application for an earth removal permit or if the site plan will reflect the proposed grades shown on the site plan.</w:t>
      </w:r>
    </w:p>
    <w:p w14:paraId="2196796F" w14:textId="075F25EE" w:rsidR="00300F0B" w:rsidRDefault="00300F0B" w:rsidP="00300F0B">
      <w:pPr>
        <w:tabs>
          <w:tab w:val="left" w:pos="0"/>
        </w:tabs>
        <w:jc w:val="both"/>
        <w:rPr>
          <w:rFonts w:ascii="Arial" w:hAnsi="Arial" w:cs="Arial"/>
          <w:color w:val="000000"/>
        </w:rPr>
      </w:pPr>
    </w:p>
    <w:p w14:paraId="50C14D70" w14:textId="77777777" w:rsidR="00E8121C" w:rsidRDefault="00E8121C" w:rsidP="00300F0B">
      <w:pPr>
        <w:pStyle w:val="ListParagraph"/>
        <w:tabs>
          <w:tab w:val="left" w:pos="0"/>
        </w:tabs>
        <w:ind w:left="810" w:hanging="810"/>
        <w:jc w:val="both"/>
        <w:rPr>
          <w:rFonts w:ascii="Arial" w:hAnsi="Arial" w:cs="Arial"/>
          <w:color w:val="000000"/>
        </w:rPr>
      </w:pPr>
    </w:p>
    <w:p w14:paraId="6A6FE8A5" w14:textId="77777777" w:rsidR="00E8121C" w:rsidRDefault="00E8121C" w:rsidP="00300F0B">
      <w:pPr>
        <w:pStyle w:val="ListParagraph"/>
        <w:tabs>
          <w:tab w:val="left" w:pos="0"/>
        </w:tabs>
        <w:ind w:left="810" w:hanging="810"/>
        <w:jc w:val="both"/>
        <w:rPr>
          <w:rFonts w:ascii="Arial" w:hAnsi="Arial" w:cs="Arial"/>
          <w:color w:val="000000"/>
        </w:rPr>
      </w:pPr>
    </w:p>
    <w:p w14:paraId="588B8087" w14:textId="22C49409" w:rsidR="00300F0B" w:rsidRDefault="00300F0B" w:rsidP="00300F0B">
      <w:pPr>
        <w:pStyle w:val="ListParagraph"/>
        <w:tabs>
          <w:tab w:val="left" w:pos="0"/>
        </w:tabs>
        <w:ind w:left="810" w:hanging="810"/>
        <w:jc w:val="both"/>
        <w:rPr>
          <w:rFonts w:ascii="Arial" w:hAnsi="Arial" w:cs="Arial"/>
          <w:color w:val="000000"/>
        </w:rPr>
      </w:pPr>
      <w:r>
        <w:rPr>
          <w:rFonts w:ascii="Arial" w:hAnsi="Arial" w:cs="Arial"/>
          <w:color w:val="000000"/>
        </w:rPr>
        <w:lastRenderedPageBreak/>
        <w:t xml:space="preserve">Re: 140 </w:t>
      </w:r>
      <w:proofErr w:type="spellStart"/>
      <w:r>
        <w:rPr>
          <w:rFonts w:ascii="Arial" w:hAnsi="Arial" w:cs="Arial"/>
          <w:color w:val="000000"/>
        </w:rPr>
        <w:t>Tihonet</w:t>
      </w:r>
      <w:proofErr w:type="spellEnd"/>
      <w:r>
        <w:rPr>
          <w:rFonts w:ascii="Arial" w:hAnsi="Arial" w:cs="Arial"/>
          <w:color w:val="000000"/>
        </w:rPr>
        <w:t xml:space="preserve"> Road </w:t>
      </w:r>
      <w:proofErr w:type="spellStart"/>
      <w:r>
        <w:rPr>
          <w:rFonts w:ascii="Arial" w:hAnsi="Arial" w:cs="Arial"/>
          <w:color w:val="000000"/>
        </w:rPr>
        <w:t>Borego</w:t>
      </w:r>
      <w:proofErr w:type="spellEnd"/>
    </w:p>
    <w:p w14:paraId="7ACE8FDC" w14:textId="32EBB242" w:rsidR="00300F0B" w:rsidRDefault="00300F0B" w:rsidP="00300F0B">
      <w:pPr>
        <w:pStyle w:val="ListParagraph"/>
        <w:tabs>
          <w:tab w:val="left" w:pos="0"/>
        </w:tabs>
        <w:ind w:left="810" w:hanging="810"/>
        <w:jc w:val="both"/>
        <w:rPr>
          <w:rFonts w:ascii="Arial" w:hAnsi="Arial" w:cs="Arial"/>
          <w:color w:val="000000"/>
        </w:rPr>
      </w:pPr>
      <w:r>
        <w:rPr>
          <w:rFonts w:ascii="Arial" w:hAnsi="Arial" w:cs="Arial"/>
          <w:color w:val="000000"/>
        </w:rPr>
        <w:t>Solar Project Review</w:t>
      </w:r>
    </w:p>
    <w:p w14:paraId="1722602D" w14:textId="1C233027" w:rsidR="00300F0B" w:rsidRDefault="00300F0B" w:rsidP="00300F0B">
      <w:pPr>
        <w:pStyle w:val="ListParagraph"/>
        <w:tabs>
          <w:tab w:val="left" w:pos="0"/>
        </w:tabs>
        <w:ind w:left="810" w:hanging="810"/>
        <w:jc w:val="both"/>
        <w:rPr>
          <w:rFonts w:ascii="Arial" w:hAnsi="Arial" w:cs="Arial"/>
          <w:color w:val="000000"/>
        </w:rPr>
      </w:pPr>
      <w:r>
        <w:rPr>
          <w:rFonts w:ascii="Arial" w:hAnsi="Arial" w:cs="Arial"/>
          <w:color w:val="000000"/>
        </w:rPr>
        <w:t>Page two</w:t>
      </w:r>
    </w:p>
    <w:p w14:paraId="52B287A9" w14:textId="260B456C" w:rsidR="00300F0B" w:rsidRDefault="00300F0B" w:rsidP="00300F0B">
      <w:pPr>
        <w:tabs>
          <w:tab w:val="left" w:pos="0"/>
        </w:tabs>
        <w:jc w:val="both"/>
        <w:rPr>
          <w:rFonts w:ascii="Arial" w:hAnsi="Arial" w:cs="Arial"/>
          <w:color w:val="000000"/>
        </w:rPr>
      </w:pPr>
    </w:p>
    <w:p w14:paraId="15D2AC22" w14:textId="77777777" w:rsidR="00300F0B" w:rsidRDefault="00300F0B" w:rsidP="00300F0B">
      <w:pPr>
        <w:pStyle w:val="ListParagraph"/>
        <w:tabs>
          <w:tab w:val="left" w:pos="0"/>
        </w:tabs>
        <w:jc w:val="both"/>
        <w:rPr>
          <w:rFonts w:ascii="Arial" w:hAnsi="Arial" w:cs="Arial"/>
          <w:color w:val="000000"/>
        </w:rPr>
      </w:pPr>
      <w:r>
        <w:rPr>
          <w:rFonts w:ascii="Arial" w:hAnsi="Arial" w:cs="Arial"/>
          <w:color w:val="000000"/>
        </w:rPr>
        <w:t xml:space="preserve">for the solar project. </w:t>
      </w:r>
    </w:p>
    <w:p w14:paraId="07DA8452" w14:textId="744784F2" w:rsidR="00300F0B" w:rsidRDefault="00300F0B" w:rsidP="00300F0B">
      <w:pPr>
        <w:pStyle w:val="ListParagraph"/>
        <w:tabs>
          <w:tab w:val="left" w:pos="0"/>
        </w:tabs>
        <w:jc w:val="both"/>
        <w:rPr>
          <w:rFonts w:ascii="Arial" w:hAnsi="Arial" w:cs="Arial"/>
          <w:color w:val="000000"/>
        </w:rPr>
      </w:pPr>
      <w:r>
        <w:rPr>
          <w:rFonts w:ascii="Arial" w:hAnsi="Arial" w:cs="Arial"/>
          <w:color w:val="000000"/>
        </w:rPr>
        <w:tab/>
        <w:t>The Planning Board may wish to consider a condition of the special permit decision to include a requirement to provide a site plan for earth removal that shows that the two projects are consistent grade wise and how the site will be stabilized prior to commencement of the solar project.</w:t>
      </w:r>
    </w:p>
    <w:p w14:paraId="76C4236F" w14:textId="7A5EF848" w:rsidR="00E8121C" w:rsidRDefault="00E8121C" w:rsidP="00300F0B">
      <w:pPr>
        <w:pStyle w:val="ListParagraph"/>
        <w:tabs>
          <w:tab w:val="left" w:pos="0"/>
        </w:tabs>
        <w:jc w:val="both"/>
        <w:rPr>
          <w:rFonts w:ascii="Arial" w:hAnsi="Arial" w:cs="Arial"/>
          <w:color w:val="000000"/>
        </w:rPr>
      </w:pPr>
      <w:r>
        <w:rPr>
          <w:rFonts w:ascii="Arial" w:hAnsi="Arial" w:cs="Arial"/>
          <w:color w:val="000000"/>
        </w:rPr>
        <w:tab/>
        <w:t xml:space="preserve">This also relates to the response (b) under Stormwater Calculations of the </w:t>
      </w:r>
      <w:proofErr w:type="spellStart"/>
      <w:r>
        <w:rPr>
          <w:rFonts w:ascii="Arial" w:hAnsi="Arial" w:cs="Arial"/>
          <w:color w:val="000000"/>
        </w:rPr>
        <w:t>Beals</w:t>
      </w:r>
      <w:proofErr w:type="spellEnd"/>
      <w:r>
        <w:rPr>
          <w:rFonts w:ascii="Arial" w:hAnsi="Arial" w:cs="Arial"/>
          <w:color w:val="000000"/>
        </w:rPr>
        <w:t xml:space="preserve"> and Thomas reply letter.</w:t>
      </w:r>
    </w:p>
    <w:p w14:paraId="35F06353" w14:textId="267F0F7E" w:rsidR="00E8121C" w:rsidRDefault="00300F0B" w:rsidP="00300F0B">
      <w:pPr>
        <w:pStyle w:val="ListParagraph"/>
        <w:numPr>
          <w:ilvl w:val="0"/>
          <w:numId w:val="42"/>
        </w:numPr>
        <w:tabs>
          <w:tab w:val="left" w:pos="0"/>
        </w:tabs>
        <w:jc w:val="both"/>
        <w:rPr>
          <w:rFonts w:ascii="Arial" w:hAnsi="Arial" w:cs="Arial"/>
          <w:color w:val="000000"/>
        </w:rPr>
      </w:pPr>
      <w:r>
        <w:rPr>
          <w:rFonts w:ascii="Arial" w:hAnsi="Arial" w:cs="Arial"/>
          <w:color w:val="000000"/>
        </w:rPr>
        <w:t>A copy of the easement granted to the applicant by the land owner for access over the land not included in the project perimeter should be provided for the project file.</w:t>
      </w:r>
      <w:r w:rsidRPr="00300F0B">
        <w:rPr>
          <w:rFonts w:ascii="Arial" w:hAnsi="Arial" w:cs="Arial"/>
          <w:color w:val="000000"/>
        </w:rPr>
        <w:t xml:space="preserve"> </w:t>
      </w:r>
    </w:p>
    <w:p w14:paraId="73820938" w14:textId="2A286FE0" w:rsidR="00AA2D17" w:rsidRDefault="00AA2D17" w:rsidP="00AA2D17">
      <w:pPr>
        <w:tabs>
          <w:tab w:val="left" w:pos="0"/>
        </w:tabs>
        <w:jc w:val="both"/>
        <w:rPr>
          <w:rFonts w:ascii="Arial" w:hAnsi="Arial" w:cs="Arial"/>
          <w:color w:val="000000"/>
        </w:rPr>
      </w:pPr>
    </w:p>
    <w:p w14:paraId="6C58A58F" w14:textId="1ACF1C70" w:rsidR="00AA2D17" w:rsidRDefault="00AA2D17" w:rsidP="00AA2D17">
      <w:pPr>
        <w:tabs>
          <w:tab w:val="left" w:pos="0"/>
        </w:tabs>
        <w:jc w:val="both"/>
        <w:rPr>
          <w:rFonts w:ascii="Arial" w:hAnsi="Arial" w:cs="Arial"/>
          <w:color w:val="000000"/>
        </w:rPr>
      </w:pPr>
      <w:r>
        <w:rPr>
          <w:rFonts w:ascii="Arial" w:hAnsi="Arial" w:cs="Arial"/>
          <w:color w:val="000000"/>
        </w:rPr>
        <w:t>Decommissioning Cost Estimate</w:t>
      </w:r>
    </w:p>
    <w:p w14:paraId="1682B428" w14:textId="77777777" w:rsidR="00AA2D17" w:rsidRPr="00AA2D17" w:rsidRDefault="00AA2D17" w:rsidP="00AA2D17">
      <w:pPr>
        <w:tabs>
          <w:tab w:val="left" w:pos="0"/>
        </w:tabs>
        <w:jc w:val="both"/>
        <w:rPr>
          <w:rFonts w:ascii="Arial" w:hAnsi="Arial" w:cs="Arial"/>
          <w:color w:val="000000"/>
        </w:rPr>
      </w:pPr>
    </w:p>
    <w:p w14:paraId="0ACEEBD0" w14:textId="77777777" w:rsidR="00AA2D17" w:rsidRDefault="00AA2D17" w:rsidP="00AA2D17">
      <w:pPr>
        <w:pStyle w:val="ListParagraph"/>
        <w:tabs>
          <w:tab w:val="left" w:pos="0"/>
        </w:tabs>
        <w:ind w:left="0"/>
        <w:jc w:val="both"/>
        <w:rPr>
          <w:rFonts w:ascii="Arial" w:hAnsi="Arial" w:cs="Arial"/>
          <w:color w:val="000000"/>
        </w:rPr>
      </w:pPr>
      <w:r>
        <w:rPr>
          <w:rFonts w:ascii="Arial" w:hAnsi="Arial" w:cs="Arial"/>
          <w:color w:val="000000"/>
        </w:rPr>
        <w:tab/>
        <w:t xml:space="preserve">On a separate note, the letter from </w:t>
      </w:r>
      <w:proofErr w:type="spellStart"/>
      <w:r>
        <w:rPr>
          <w:rFonts w:ascii="Arial" w:hAnsi="Arial" w:cs="Arial"/>
          <w:color w:val="000000"/>
        </w:rPr>
        <w:t>Beals</w:t>
      </w:r>
      <w:proofErr w:type="spellEnd"/>
      <w:r>
        <w:rPr>
          <w:rFonts w:ascii="Arial" w:hAnsi="Arial" w:cs="Arial"/>
          <w:color w:val="000000"/>
        </w:rPr>
        <w:t xml:space="preserve"> and Thomas dated January 21, 2021 indicates that a complete cost estimate for decommissioning would be done after the dollar amount is approved.</w:t>
      </w:r>
    </w:p>
    <w:p w14:paraId="49DB6E3F" w14:textId="7B9CAD8E" w:rsidR="00AA2D17" w:rsidRDefault="00AA2D17" w:rsidP="00AA2D17">
      <w:pPr>
        <w:pStyle w:val="ListParagraph"/>
        <w:tabs>
          <w:tab w:val="left" w:pos="0"/>
        </w:tabs>
        <w:ind w:left="0"/>
        <w:jc w:val="both"/>
        <w:rPr>
          <w:rFonts w:ascii="Arial" w:hAnsi="Arial" w:cs="Arial"/>
          <w:color w:val="000000"/>
        </w:rPr>
      </w:pPr>
      <w:r>
        <w:rPr>
          <w:rFonts w:ascii="Arial" w:hAnsi="Arial" w:cs="Arial"/>
          <w:color w:val="000000"/>
        </w:rPr>
        <w:tab/>
        <w:t xml:space="preserve"> “</w:t>
      </w:r>
      <w:r>
        <w:t xml:space="preserve">Additionally, the Applicant hereby proposes a decommissioning amount of $598,580, which is based on the per acre cost ($9,161) established for the recently permitted 150 </w:t>
      </w:r>
      <w:proofErr w:type="spellStart"/>
      <w:r>
        <w:t>Tihonet</w:t>
      </w:r>
      <w:proofErr w:type="spellEnd"/>
      <w:r>
        <w:t xml:space="preserve"> Road PV+ES Project directly north of this Project. The 140 </w:t>
      </w:r>
      <w:proofErr w:type="spellStart"/>
      <w:r>
        <w:t>Tihonet</w:t>
      </w:r>
      <w:proofErr w:type="spellEnd"/>
      <w:r>
        <w:t xml:space="preserve"> Project development area, as revised, is 65.34 acres. As with other projects, the Applicant will provide a full decommissioning estimate for the Project file upon approval of the decommissioning amount proposed above.</w:t>
      </w:r>
      <w:r>
        <w:t>”</w:t>
      </w:r>
      <w:r>
        <w:t xml:space="preserve"> </w:t>
      </w:r>
      <w:r>
        <w:rPr>
          <w:rFonts w:ascii="Arial" w:hAnsi="Arial" w:cs="Arial"/>
          <w:color w:val="000000"/>
        </w:rPr>
        <w:t xml:space="preserve"> </w:t>
      </w:r>
    </w:p>
    <w:p w14:paraId="5625A253" w14:textId="2543A9EB" w:rsidR="00AA2D17" w:rsidRDefault="00AA2D17" w:rsidP="00E8121C">
      <w:pPr>
        <w:tabs>
          <w:tab w:val="left" w:pos="0"/>
        </w:tabs>
        <w:jc w:val="both"/>
        <w:rPr>
          <w:rFonts w:ascii="Arial" w:hAnsi="Arial" w:cs="Arial"/>
          <w:color w:val="000000"/>
        </w:rPr>
      </w:pPr>
      <w:r>
        <w:rPr>
          <w:rFonts w:ascii="Arial" w:hAnsi="Arial" w:cs="Arial"/>
          <w:color w:val="000000"/>
        </w:rPr>
        <w:tab/>
        <w:t xml:space="preserve">It is recommended that the cost breakdown be provided for approval prior to acceptance of the total amount indicated above. </w:t>
      </w:r>
    </w:p>
    <w:p w14:paraId="7EA675B5" w14:textId="77777777" w:rsidR="00AA2D17" w:rsidRDefault="00AA2D17" w:rsidP="00E8121C">
      <w:pPr>
        <w:tabs>
          <w:tab w:val="left" w:pos="0"/>
        </w:tabs>
        <w:jc w:val="both"/>
        <w:rPr>
          <w:rFonts w:ascii="Arial" w:hAnsi="Arial" w:cs="Arial"/>
          <w:color w:val="000000"/>
        </w:rPr>
      </w:pPr>
    </w:p>
    <w:p w14:paraId="73717D66" w14:textId="77777777" w:rsidR="00AA2D17" w:rsidRDefault="00AA2D17" w:rsidP="00E8121C">
      <w:pPr>
        <w:tabs>
          <w:tab w:val="left" w:pos="0"/>
        </w:tabs>
        <w:jc w:val="both"/>
        <w:rPr>
          <w:rFonts w:ascii="Arial" w:hAnsi="Arial" w:cs="Arial"/>
          <w:color w:val="000000"/>
        </w:rPr>
      </w:pPr>
      <w:r>
        <w:rPr>
          <w:rFonts w:ascii="Arial" w:hAnsi="Arial" w:cs="Arial"/>
          <w:color w:val="000000"/>
        </w:rPr>
        <w:tab/>
        <w:t>This concludes the review of the most recent documents received for the project.  Please feel free to contact me if you have any questions.</w:t>
      </w:r>
    </w:p>
    <w:p w14:paraId="53365229" w14:textId="77777777" w:rsidR="00AA2D17" w:rsidRDefault="00AA2D17" w:rsidP="00E8121C">
      <w:pPr>
        <w:tabs>
          <w:tab w:val="left" w:pos="0"/>
        </w:tabs>
        <w:jc w:val="both"/>
        <w:rPr>
          <w:rFonts w:ascii="Arial" w:hAnsi="Arial" w:cs="Arial"/>
          <w:color w:val="000000"/>
        </w:rPr>
      </w:pPr>
    </w:p>
    <w:p w14:paraId="36F0C2C6" w14:textId="77777777" w:rsidR="00AA2D17" w:rsidRDefault="00AA2D17" w:rsidP="00E8121C">
      <w:pPr>
        <w:tabs>
          <w:tab w:val="left" w:pos="0"/>
        </w:tabs>
        <w:jc w:val="both"/>
        <w:rPr>
          <w:rFonts w:ascii="Arial" w:hAnsi="Arial" w:cs="Arial"/>
          <w:color w:val="000000"/>
        </w:rPr>
      </w:pPr>
      <w:r>
        <w:rPr>
          <w:rFonts w:ascii="Arial" w:hAnsi="Arial" w:cs="Arial"/>
          <w:color w:val="000000"/>
        </w:rPr>
        <w:t>Very truly yours,</w:t>
      </w:r>
    </w:p>
    <w:p w14:paraId="1650B40A" w14:textId="77777777" w:rsidR="00AA2D17" w:rsidRPr="00AA2D17" w:rsidRDefault="00AA2D17" w:rsidP="00E8121C">
      <w:pPr>
        <w:tabs>
          <w:tab w:val="left" w:pos="0"/>
        </w:tabs>
        <w:jc w:val="both"/>
        <w:rPr>
          <w:rFonts w:ascii="Freestyle Script" w:hAnsi="Freestyle Script" w:cs="Arial"/>
          <w:color w:val="002060"/>
          <w:sz w:val="56"/>
          <w:szCs w:val="56"/>
        </w:rPr>
      </w:pPr>
      <w:r w:rsidRPr="00AA2D17">
        <w:rPr>
          <w:rFonts w:ascii="Freestyle Script" w:hAnsi="Freestyle Script" w:cs="Arial"/>
          <w:color w:val="002060"/>
          <w:sz w:val="56"/>
          <w:szCs w:val="56"/>
        </w:rPr>
        <w:t>Charles L. Rowley</w:t>
      </w:r>
    </w:p>
    <w:p w14:paraId="6608D90E" w14:textId="77777777" w:rsidR="00AA2D17" w:rsidRDefault="00AA2D17" w:rsidP="00E8121C">
      <w:pPr>
        <w:tabs>
          <w:tab w:val="left" w:pos="0"/>
        </w:tabs>
        <w:jc w:val="both"/>
        <w:rPr>
          <w:rFonts w:ascii="Arial" w:hAnsi="Arial" w:cs="Arial"/>
          <w:color w:val="000000"/>
        </w:rPr>
      </w:pPr>
      <w:r>
        <w:rPr>
          <w:rFonts w:ascii="Arial" w:hAnsi="Arial" w:cs="Arial"/>
          <w:color w:val="000000"/>
        </w:rPr>
        <w:t>Charles L. Rowley, PE, PLS</w:t>
      </w:r>
    </w:p>
    <w:p w14:paraId="36DF1C2C" w14:textId="77777777" w:rsidR="00AA2D17" w:rsidRDefault="00AA2D17" w:rsidP="00E8121C">
      <w:pPr>
        <w:tabs>
          <w:tab w:val="left" w:pos="0"/>
        </w:tabs>
        <w:jc w:val="both"/>
        <w:rPr>
          <w:rFonts w:ascii="Arial" w:hAnsi="Arial" w:cs="Arial"/>
          <w:color w:val="000000"/>
        </w:rPr>
      </w:pPr>
    </w:p>
    <w:p w14:paraId="79E17A34" w14:textId="475411AA" w:rsidR="00AA2D17" w:rsidRDefault="00AA2D17" w:rsidP="00E8121C">
      <w:pPr>
        <w:tabs>
          <w:tab w:val="left" w:pos="0"/>
        </w:tabs>
        <w:jc w:val="both"/>
        <w:rPr>
          <w:rFonts w:ascii="Arial" w:hAnsi="Arial" w:cs="Arial"/>
          <w:color w:val="000000"/>
        </w:rPr>
      </w:pPr>
      <w:r>
        <w:rPr>
          <w:rFonts w:ascii="Arial" w:hAnsi="Arial" w:cs="Arial"/>
          <w:color w:val="000000"/>
        </w:rPr>
        <w:t>Cc Ken Buckland, Wareham Town Planner</w:t>
      </w:r>
    </w:p>
    <w:p w14:paraId="7F0B9B00" w14:textId="7F367DBF" w:rsidR="00E8121C" w:rsidRDefault="00AA2D17" w:rsidP="00E8121C">
      <w:pPr>
        <w:tabs>
          <w:tab w:val="left" w:pos="0"/>
        </w:tabs>
        <w:jc w:val="both"/>
        <w:rPr>
          <w:rFonts w:ascii="Arial" w:hAnsi="Arial" w:cs="Arial"/>
          <w:color w:val="000000"/>
        </w:rPr>
      </w:pPr>
      <w:r>
        <w:rPr>
          <w:rFonts w:ascii="Arial" w:hAnsi="Arial" w:cs="Arial"/>
          <w:color w:val="000000"/>
        </w:rPr>
        <w:t xml:space="preserve">     Stacy </w:t>
      </w:r>
      <w:proofErr w:type="spellStart"/>
      <w:r>
        <w:rPr>
          <w:rFonts w:ascii="Arial" w:hAnsi="Arial" w:cs="Arial"/>
          <w:color w:val="000000"/>
        </w:rPr>
        <w:t>Minihane</w:t>
      </w:r>
      <w:proofErr w:type="spellEnd"/>
      <w:r>
        <w:rPr>
          <w:rFonts w:ascii="Arial" w:hAnsi="Arial" w:cs="Arial"/>
          <w:color w:val="000000"/>
        </w:rPr>
        <w:t xml:space="preserve">, </w:t>
      </w:r>
      <w:proofErr w:type="spellStart"/>
      <w:r>
        <w:rPr>
          <w:rFonts w:ascii="Arial" w:hAnsi="Arial" w:cs="Arial"/>
          <w:color w:val="000000"/>
        </w:rPr>
        <w:t>Beals</w:t>
      </w:r>
      <w:proofErr w:type="spellEnd"/>
      <w:r>
        <w:rPr>
          <w:rFonts w:ascii="Arial" w:hAnsi="Arial" w:cs="Arial"/>
          <w:color w:val="000000"/>
        </w:rPr>
        <w:t xml:space="preserve"> and Thomas </w:t>
      </w:r>
    </w:p>
    <w:p w14:paraId="4CD7E061" w14:textId="417D4D4F" w:rsidR="00300F0B" w:rsidRPr="00E8121C" w:rsidRDefault="00300F0B" w:rsidP="00E8121C">
      <w:pPr>
        <w:tabs>
          <w:tab w:val="left" w:pos="0"/>
        </w:tabs>
        <w:jc w:val="both"/>
        <w:rPr>
          <w:rFonts w:ascii="Arial" w:hAnsi="Arial" w:cs="Arial"/>
          <w:color w:val="000000"/>
        </w:rPr>
      </w:pPr>
      <w:r w:rsidRPr="00E8121C">
        <w:rPr>
          <w:rFonts w:ascii="Arial" w:hAnsi="Arial" w:cs="Arial"/>
          <w:color w:val="000000"/>
        </w:rPr>
        <w:t xml:space="preserve">   </w:t>
      </w:r>
    </w:p>
    <w:sectPr w:rsidR="00300F0B" w:rsidRPr="00E8121C"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45C0" w14:textId="77777777" w:rsidR="00D305CA" w:rsidRDefault="00D305CA" w:rsidP="00254686">
      <w:r>
        <w:separator/>
      </w:r>
    </w:p>
  </w:endnote>
  <w:endnote w:type="continuationSeparator" w:id="0">
    <w:p w14:paraId="3802415D" w14:textId="77777777" w:rsidR="00D305CA" w:rsidRDefault="00D305CA"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E00F" w14:textId="77777777" w:rsidR="00D305CA" w:rsidRDefault="00D305CA" w:rsidP="00254686">
      <w:r>
        <w:separator/>
      </w:r>
    </w:p>
  </w:footnote>
  <w:footnote w:type="continuationSeparator" w:id="0">
    <w:p w14:paraId="7F3991DB" w14:textId="77777777" w:rsidR="00D305CA" w:rsidRDefault="00D305CA"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418"/>
    <w:multiLevelType w:val="hybridMultilevel"/>
    <w:tmpl w:val="064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3EB4"/>
    <w:multiLevelType w:val="hybridMultilevel"/>
    <w:tmpl w:val="C8CE092E"/>
    <w:lvl w:ilvl="0" w:tplc="0DF6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518B6"/>
    <w:multiLevelType w:val="hybridMultilevel"/>
    <w:tmpl w:val="71E4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465C"/>
    <w:multiLevelType w:val="hybridMultilevel"/>
    <w:tmpl w:val="2BA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04FE3"/>
    <w:multiLevelType w:val="hybridMultilevel"/>
    <w:tmpl w:val="CA9C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829CB"/>
    <w:multiLevelType w:val="hybridMultilevel"/>
    <w:tmpl w:val="B244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F218A"/>
    <w:multiLevelType w:val="hybridMultilevel"/>
    <w:tmpl w:val="C25E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C6E80"/>
    <w:multiLevelType w:val="hybridMultilevel"/>
    <w:tmpl w:val="BC9C3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A3F91"/>
    <w:multiLevelType w:val="hybridMultilevel"/>
    <w:tmpl w:val="737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C679D"/>
    <w:multiLevelType w:val="hybridMultilevel"/>
    <w:tmpl w:val="25102EBE"/>
    <w:lvl w:ilvl="0" w:tplc="28860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2330B"/>
    <w:multiLevelType w:val="hybridMultilevel"/>
    <w:tmpl w:val="DA56C1AE"/>
    <w:lvl w:ilvl="0" w:tplc="F522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338A1"/>
    <w:multiLevelType w:val="hybridMultilevel"/>
    <w:tmpl w:val="24AE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E7096"/>
    <w:multiLevelType w:val="hybridMultilevel"/>
    <w:tmpl w:val="7986A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6147791"/>
    <w:multiLevelType w:val="hybridMultilevel"/>
    <w:tmpl w:val="2EE675CA"/>
    <w:lvl w:ilvl="0" w:tplc="0B341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4E6005"/>
    <w:multiLevelType w:val="hybridMultilevel"/>
    <w:tmpl w:val="2F92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54989"/>
    <w:multiLevelType w:val="hybridMultilevel"/>
    <w:tmpl w:val="DFD8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E68BD"/>
    <w:multiLevelType w:val="hybridMultilevel"/>
    <w:tmpl w:val="F494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D6195"/>
    <w:multiLevelType w:val="hybridMultilevel"/>
    <w:tmpl w:val="6594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A20B1"/>
    <w:multiLevelType w:val="hybridMultilevel"/>
    <w:tmpl w:val="D0B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24CF3"/>
    <w:multiLevelType w:val="hybridMultilevel"/>
    <w:tmpl w:val="4562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56379"/>
    <w:multiLevelType w:val="hybridMultilevel"/>
    <w:tmpl w:val="E4BC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F5E97"/>
    <w:multiLevelType w:val="hybridMultilevel"/>
    <w:tmpl w:val="F770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755D0"/>
    <w:multiLevelType w:val="hybridMultilevel"/>
    <w:tmpl w:val="1C74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A2F7B"/>
    <w:multiLevelType w:val="hybridMultilevel"/>
    <w:tmpl w:val="4D16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A122E"/>
    <w:multiLevelType w:val="hybridMultilevel"/>
    <w:tmpl w:val="98EAC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C4128"/>
    <w:multiLevelType w:val="hybridMultilevel"/>
    <w:tmpl w:val="27483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218B0"/>
    <w:multiLevelType w:val="hybridMultilevel"/>
    <w:tmpl w:val="4B8C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56F4E"/>
    <w:multiLevelType w:val="hybridMultilevel"/>
    <w:tmpl w:val="80B4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746"/>
    <w:multiLevelType w:val="hybridMultilevel"/>
    <w:tmpl w:val="7D2ECB88"/>
    <w:lvl w:ilvl="0" w:tplc="BC105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355D1B"/>
    <w:multiLevelType w:val="hybridMultilevel"/>
    <w:tmpl w:val="75BA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46514"/>
    <w:multiLevelType w:val="hybridMultilevel"/>
    <w:tmpl w:val="AC72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70166"/>
    <w:multiLevelType w:val="hybridMultilevel"/>
    <w:tmpl w:val="CF00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D4F05"/>
    <w:multiLevelType w:val="hybridMultilevel"/>
    <w:tmpl w:val="47EE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32FD6"/>
    <w:multiLevelType w:val="hybridMultilevel"/>
    <w:tmpl w:val="B054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446E8"/>
    <w:multiLevelType w:val="hybridMultilevel"/>
    <w:tmpl w:val="CC7415C4"/>
    <w:lvl w:ilvl="0" w:tplc="99D8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347943"/>
    <w:multiLevelType w:val="hybridMultilevel"/>
    <w:tmpl w:val="C4FE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C70E6"/>
    <w:multiLevelType w:val="hybridMultilevel"/>
    <w:tmpl w:val="51C0C076"/>
    <w:lvl w:ilvl="0" w:tplc="7EAA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5F0772"/>
    <w:multiLevelType w:val="hybridMultilevel"/>
    <w:tmpl w:val="E396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E74DE"/>
    <w:multiLevelType w:val="hybridMultilevel"/>
    <w:tmpl w:val="50FA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165EB"/>
    <w:multiLevelType w:val="hybridMultilevel"/>
    <w:tmpl w:val="CF28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2262C"/>
    <w:multiLevelType w:val="hybridMultilevel"/>
    <w:tmpl w:val="0B74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2"/>
  </w:num>
  <w:num w:numId="4">
    <w:abstractNumId w:val="38"/>
  </w:num>
  <w:num w:numId="5">
    <w:abstractNumId w:val="31"/>
  </w:num>
  <w:num w:numId="6">
    <w:abstractNumId w:val="5"/>
  </w:num>
  <w:num w:numId="7">
    <w:abstractNumId w:val="25"/>
  </w:num>
  <w:num w:numId="8">
    <w:abstractNumId w:val="34"/>
  </w:num>
  <w:num w:numId="9">
    <w:abstractNumId w:val="4"/>
  </w:num>
  <w:num w:numId="10">
    <w:abstractNumId w:val="36"/>
  </w:num>
  <w:num w:numId="11">
    <w:abstractNumId w:val="16"/>
  </w:num>
  <w:num w:numId="12">
    <w:abstractNumId w:val="24"/>
  </w:num>
  <w:num w:numId="13">
    <w:abstractNumId w:val="27"/>
  </w:num>
  <w:num w:numId="14">
    <w:abstractNumId w:val="23"/>
  </w:num>
  <w:num w:numId="15">
    <w:abstractNumId w:val="21"/>
  </w:num>
  <w:num w:numId="16">
    <w:abstractNumId w:val="18"/>
  </w:num>
  <w:num w:numId="17">
    <w:abstractNumId w:val="3"/>
  </w:num>
  <w:num w:numId="18">
    <w:abstractNumId w:val="28"/>
  </w:num>
  <w:num w:numId="19">
    <w:abstractNumId w:val="17"/>
  </w:num>
  <w:num w:numId="20">
    <w:abstractNumId w:val="2"/>
  </w:num>
  <w:num w:numId="21">
    <w:abstractNumId w:val="9"/>
  </w:num>
  <w:num w:numId="22">
    <w:abstractNumId w:val="10"/>
  </w:num>
  <w:num w:numId="23">
    <w:abstractNumId w:val="13"/>
  </w:num>
  <w:num w:numId="24">
    <w:abstractNumId w:val="29"/>
  </w:num>
  <w:num w:numId="25">
    <w:abstractNumId w:val="37"/>
  </w:num>
  <w:num w:numId="26">
    <w:abstractNumId w:val="1"/>
  </w:num>
  <w:num w:numId="27">
    <w:abstractNumId w:val="19"/>
  </w:num>
  <w:num w:numId="28">
    <w:abstractNumId w:val="8"/>
  </w:num>
  <w:num w:numId="29">
    <w:abstractNumId w:val="0"/>
  </w:num>
  <w:num w:numId="30">
    <w:abstractNumId w:val="11"/>
  </w:num>
  <w:num w:numId="31">
    <w:abstractNumId w:val="33"/>
  </w:num>
  <w:num w:numId="32">
    <w:abstractNumId w:val="15"/>
  </w:num>
  <w:num w:numId="33">
    <w:abstractNumId w:val="6"/>
  </w:num>
  <w:num w:numId="34">
    <w:abstractNumId w:val="14"/>
  </w:num>
  <w:num w:numId="35">
    <w:abstractNumId w:val="40"/>
  </w:num>
  <w:num w:numId="36">
    <w:abstractNumId w:val="7"/>
  </w:num>
  <w:num w:numId="37">
    <w:abstractNumId w:val="35"/>
  </w:num>
  <w:num w:numId="38">
    <w:abstractNumId w:val="32"/>
  </w:num>
  <w:num w:numId="39">
    <w:abstractNumId w:val="12"/>
  </w:num>
  <w:num w:numId="40">
    <w:abstractNumId w:val="41"/>
  </w:num>
  <w:num w:numId="41">
    <w:abstractNumId w:val="39"/>
  </w:num>
  <w:num w:numId="4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3DF4"/>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BA0"/>
    <w:rsid w:val="00085D3F"/>
    <w:rsid w:val="000861D7"/>
    <w:rsid w:val="000862DD"/>
    <w:rsid w:val="00086B7D"/>
    <w:rsid w:val="00086F8B"/>
    <w:rsid w:val="00087948"/>
    <w:rsid w:val="00091781"/>
    <w:rsid w:val="00091952"/>
    <w:rsid w:val="00092C6A"/>
    <w:rsid w:val="000931C0"/>
    <w:rsid w:val="00094632"/>
    <w:rsid w:val="00094B89"/>
    <w:rsid w:val="00094E36"/>
    <w:rsid w:val="00094FA4"/>
    <w:rsid w:val="0009522F"/>
    <w:rsid w:val="00095F95"/>
    <w:rsid w:val="000971B2"/>
    <w:rsid w:val="00097469"/>
    <w:rsid w:val="000977D1"/>
    <w:rsid w:val="000A00D3"/>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3DBB"/>
    <w:rsid w:val="000B67A8"/>
    <w:rsid w:val="000B6C07"/>
    <w:rsid w:val="000B7319"/>
    <w:rsid w:val="000B7F17"/>
    <w:rsid w:val="000C016B"/>
    <w:rsid w:val="000C0A45"/>
    <w:rsid w:val="000C104F"/>
    <w:rsid w:val="000C1B46"/>
    <w:rsid w:val="000C1CE2"/>
    <w:rsid w:val="000C1CF3"/>
    <w:rsid w:val="000C1D1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E0B"/>
    <w:rsid w:val="000F1EFF"/>
    <w:rsid w:val="000F2E6E"/>
    <w:rsid w:val="000F4674"/>
    <w:rsid w:val="000F508C"/>
    <w:rsid w:val="000F57CB"/>
    <w:rsid w:val="000F57D9"/>
    <w:rsid w:val="000F646E"/>
    <w:rsid w:val="000F6530"/>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295B"/>
    <w:rsid w:val="00123B9C"/>
    <w:rsid w:val="001258AD"/>
    <w:rsid w:val="00125B9C"/>
    <w:rsid w:val="00125EA3"/>
    <w:rsid w:val="001277A2"/>
    <w:rsid w:val="00131618"/>
    <w:rsid w:val="0013212C"/>
    <w:rsid w:val="0013238F"/>
    <w:rsid w:val="00134ADB"/>
    <w:rsid w:val="001359D1"/>
    <w:rsid w:val="00136B78"/>
    <w:rsid w:val="00140264"/>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E33"/>
    <w:rsid w:val="00157C5B"/>
    <w:rsid w:val="00160210"/>
    <w:rsid w:val="001608B7"/>
    <w:rsid w:val="001610A3"/>
    <w:rsid w:val="00161B59"/>
    <w:rsid w:val="00161F2D"/>
    <w:rsid w:val="00162F7C"/>
    <w:rsid w:val="0016463B"/>
    <w:rsid w:val="00165547"/>
    <w:rsid w:val="00165ADA"/>
    <w:rsid w:val="001666A9"/>
    <w:rsid w:val="00166B1F"/>
    <w:rsid w:val="00172B6C"/>
    <w:rsid w:val="00172FE0"/>
    <w:rsid w:val="00173058"/>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7B9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6086"/>
    <w:rsid w:val="001E69D1"/>
    <w:rsid w:val="001E6C40"/>
    <w:rsid w:val="001E6DAC"/>
    <w:rsid w:val="001E72C7"/>
    <w:rsid w:val="001F0148"/>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4211"/>
    <w:rsid w:val="002048C0"/>
    <w:rsid w:val="00206B12"/>
    <w:rsid w:val="00206FD4"/>
    <w:rsid w:val="00207303"/>
    <w:rsid w:val="00210695"/>
    <w:rsid w:val="00211103"/>
    <w:rsid w:val="002116B5"/>
    <w:rsid w:val="00211DF8"/>
    <w:rsid w:val="00212746"/>
    <w:rsid w:val="00214575"/>
    <w:rsid w:val="00214A47"/>
    <w:rsid w:val="002158A8"/>
    <w:rsid w:val="002158FF"/>
    <w:rsid w:val="002179BF"/>
    <w:rsid w:val="00217D00"/>
    <w:rsid w:val="00220AC9"/>
    <w:rsid w:val="002211A5"/>
    <w:rsid w:val="002216AE"/>
    <w:rsid w:val="00222A2A"/>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686"/>
    <w:rsid w:val="00254A89"/>
    <w:rsid w:val="00254A91"/>
    <w:rsid w:val="00256156"/>
    <w:rsid w:val="002565E8"/>
    <w:rsid w:val="0025670B"/>
    <w:rsid w:val="00257933"/>
    <w:rsid w:val="00257A11"/>
    <w:rsid w:val="00257F71"/>
    <w:rsid w:val="002603EE"/>
    <w:rsid w:val="00262169"/>
    <w:rsid w:val="0026524E"/>
    <w:rsid w:val="0026634D"/>
    <w:rsid w:val="00266809"/>
    <w:rsid w:val="002668BD"/>
    <w:rsid w:val="0026711C"/>
    <w:rsid w:val="002674B3"/>
    <w:rsid w:val="0026758D"/>
    <w:rsid w:val="002717F6"/>
    <w:rsid w:val="00271A33"/>
    <w:rsid w:val="002742CF"/>
    <w:rsid w:val="00274394"/>
    <w:rsid w:val="00275007"/>
    <w:rsid w:val="00275180"/>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A05F5"/>
    <w:rsid w:val="002A1348"/>
    <w:rsid w:val="002A22ED"/>
    <w:rsid w:val="002A2EEA"/>
    <w:rsid w:val="002A3264"/>
    <w:rsid w:val="002A35B2"/>
    <w:rsid w:val="002A3823"/>
    <w:rsid w:val="002A51EA"/>
    <w:rsid w:val="002A5961"/>
    <w:rsid w:val="002A64EE"/>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831"/>
    <w:rsid w:val="002B7ADB"/>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90F"/>
    <w:rsid w:val="002C6CA3"/>
    <w:rsid w:val="002C7204"/>
    <w:rsid w:val="002C7941"/>
    <w:rsid w:val="002C7B41"/>
    <w:rsid w:val="002C7CFA"/>
    <w:rsid w:val="002D0867"/>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51AF"/>
    <w:rsid w:val="003059D7"/>
    <w:rsid w:val="00311644"/>
    <w:rsid w:val="00311D9D"/>
    <w:rsid w:val="003138BA"/>
    <w:rsid w:val="00314187"/>
    <w:rsid w:val="0031468A"/>
    <w:rsid w:val="00316724"/>
    <w:rsid w:val="0031689D"/>
    <w:rsid w:val="00317599"/>
    <w:rsid w:val="00317C15"/>
    <w:rsid w:val="00320D56"/>
    <w:rsid w:val="003217F0"/>
    <w:rsid w:val="00321E28"/>
    <w:rsid w:val="00324379"/>
    <w:rsid w:val="0032448F"/>
    <w:rsid w:val="003248B1"/>
    <w:rsid w:val="00324B1C"/>
    <w:rsid w:val="00324D7A"/>
    <w:rsid w:val="0032516B"/>
    <w:rsid w:val="00325229"/>
    <w:rsid w:val="00326D2B"/>
    <w:rsid w:val="00326EC9"/>
    <w:rsid w:val="00327747"/>
    <w:rsid w:val="00327791"/>
    <w:rsid w:val="00327896"/>
    <w:rsid w:val="00330ACD"/>
    <w:rsid w:val="00331945"/>
    <w:rsid w:val="0033332A"/>
    <w:rsid w:val="00333571"/>
    <w:rsid w:val="0033598B"/>
    <w:rsid w:val="0033758F"/>
    <w:rsid w:val="003379FD"/>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78"/>
    <w:rsid w:val="00357A2E"/>
    <w:rsid w:val="003605F1"/>
    <w:rsid w:val="00361405"/>
    <w:rsid w:val="00361C93"/>
    <w:rsid w:val="00361E8F"/>
    <w:rsid w:val="00362A95"/>
    <w:rsid w:val="0036325D"/>
    <w:rsid w:val="003640BC"/>
    <w:rsid w:val="00364861"/>
    <w:rsid w:val="00364A72"/>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DB1"/>
    <w:rsid w:val="00381438"/>
    <w:rsid w:val="00382103"/>
    <w:rsid w:val="0038215D"/>
    <w:rsid w:val="00382EEB"/>
    <w:rsid w:val="00383357"/>
    <w:rsid w:val="00385C98"/>
    <w:rsid w:val="00385FB6"/>
    <w:rsid w:val="003869ED"/>
    <w:rsid w:val="00386B8F"/>
    <w:rsid w:val="0038726D"/>
    <w:rsid w:val="003876D5"/>
    <w:rsid w:val="00390343"/>
    <w:rsid w:val="003909CF"/>
    <w:rsid w:val="00390A94"/>
    <w:rsid w:val="00390D29"/>
    <w:rsid w:val="00391314"/>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5E0A"/>
    <w:rsid w:val="003D6033"/>
    <w:rsid w:val="003D60B2"/>
    <w:rsid w:val="003D71EB"/>
    <w:rsid w:val="003D7EE7"/>
    <w:rsid w:val="003E08C1"/>
    <w:rsid w:val="003E1C58"/>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400E7C"/>
    <w:rsid w:val="00401B22"/>
    <w:rsid w:val="00403FDE"/>
    <w:rsid w:val="004059CB"/>
    <w:rsid w:val="004062E2"/>
    <w:rsid w:val="004066B6"/>
    <w:rsid w:val="0040710E"/>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77E6B"/>
    <w:rsid w:val="00480037"/>
    <w:rsid w:val="0048009A"/>
    <w:rsid w:val="00480A1C"/>
    <w:rsid w:val="0048272A"/>
    <w:rsid w:val="004829D6"/>
    <w:rsid w:val="00482DE5"/>
    <w:rsid w:val="00482FA5"/>
    <w:rsid w:val="00483355"/>
    <w:rsid w:val="00483942"/>
    <w:rsid w:val="00483B70"/>
    <w:rsid w:val="004851E9"/>
    <w:rsid w:val="00485621"/>
    <w:rsid w:val="00486192"/>
    <w:rsid w:val="0048683C"/>
    <w:rsid w:val="00486D07"/>
    <w:rsid w:val="0048731F"/>
    <w:rsid w:val="0048744B"/>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EB"/>
    <w:rsid w:val="005143EC"/>
    <w:rsid w:val="00514937"/>
    <w:rsid w:val="00514B89"/>
    <w:rsid w:val="00514CA1"/>
    <w:rsid w:val="00514D6B"/>
    <w:rsid w:val="00515478"/>
    <w:rsid w:val="005158D8"/>
    <w:rsid w:val="00516011"/>
    <w:rsid w:val="005164BA"/>
    <w:rsid w:val="005164FD"/>
    <w:rsid w:val="0051757C"/>
    <w:rsid w:val="0051775A"/>
    <w:rsid w:val="00521D00"/>
    <w:rsid w:val="005227C0"/>
    <w:rsid w:val="00522BA6"/>
    <w:rsid w:val="00524472"/>
    <w:rsid w:val="005254A8"/>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27EE"/>
    <w:rsid w:val="00592874"/>
    <w:rsid w:val="00592B93"/>
    <w:rsid w:val="00592BFA"/>
    <w:rsid w:val="00592E98"/>
    <w:rsid w:val="00593ADF"/>
    <w:rsid w:val="00595167"/>
    <w:rsid w:val="00595C6E"/>
    <w:rsid w:val="00596289"/>
    <w:rsid w:val="00596D1E"/>
    <w:rsid w:val="00596E2F"/>
    <w:rsid w:val="00596E83"/>
    <w:rsid w:val="005977F2"/>
    <w:rsid w:val="005A080A"/>
    <w:rsid w:val="005A10ED"/>
    <w:rsid w:val="005A236A"/>
    <w:rsid w:val="005A2E90"/>
    <w:rsid w:val="005A4F0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CA8"/>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109C2"/>
    <w:rsid w:val="00610A7F"/>
    <w:rsid w:val="00611C48"/>
    <w:rsid w:val="00611DC4"/>
    <w:rsid w:val="00611E17"/>
    <w:rsid w:val="00613D78"/>
    <w:rsid w:val="00614E09"/>
    <w:rsid w:val="00615242"/>
    <w:rsid w:val="00615320"/>
    <w:rsid w:val="006169FA"/>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7161"/>
    <w:rsid w:val="00627269"/>
    <w:rsid w:val="00627BDC"/>
    <w:rsid w:val="00627C62"/>
    <w:rsid w:val="006308AC"/>
    <w:rsid w:val="0063116B"/>
    <w:rsid w:val="00632130"/>
    <w:rsid w:val="00632428"/>
    <w:rsid w:val="006333FC"/>
    <w:rsid w:val="0063476F"/>
    <w:rsid w:val="00634A39"/>
    <w:rsid w:val="006351C4"/>
    <w:rsid w:val="0063594E"/>
    <w:rsid w:val="00636DB0"/>
    <w:rsid w:val="00636DC6"/>
    <w:rsid w:val="00637522"/>
    <w:rsid w:val="006434F5"/>
    <w:rsid w:val="0064372F"/>
    <w:rsid w:val="00643821"/>
    <w:rsid w:val="00645441"/>
    <w:rsid w:val="00645695"/>
    <w:rsid w:val="006476FC"/>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EEA"/>
    <w:rsid w:val="00694B49"/>
    <w:rsid w:val="0069510E"/>
    <w:rsid w:val="0069612C"/>
    <w:rsid w:val="006961FA"/>
    <w:rsid w:val="00696E52"/>
    <w:rsid w:val="006972D8"/>
    <w:rsid w:val="006972F8"/>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46D2"/>
    <w:rsid w:val="006E4AE3"/>
    <w:rsid w:val="006E57AC"/>
    <w:rsid w:val="006E59E9"/>
    <w:rsid w:val="006E6BCE"/>
    <w:rsid w:val="006E74CC"/>
    <w:rsid w:val="006F21EC"/>
    <w:rsid w:val="006F286E"/>
    <w:rsid w:val="006F2FCD"/>
    <w:rsid w:val="006F334D"/>
    <w:rsid w:val="006F476D"/>
    <w:rsid w:val="006F49AE"/>
    <w:rsid w:val="006F4A46"/>
    <w:rsid w:val="006F57C2"/>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1A01"/>
    <w:rsid w:val="00752D4D"/>
    <w:rsid w:val="007531AF"/>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F7"/>
    <w:rsid w:val="00784EFD"/>
    <w:rsid w:val="00784F0B"/>
    <w:rsid w:val="00785956"/>
    <w:rsid w:val="00785BD7"/>
    <w:rsid w:val="00786591"/>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5C8"/>
    <w:rsid w:val="007A58E2"/>
    <w:rsid w:val="007A5B35"/>
    <w:rsid w:val="007A6007"/>
    <w:rsid w:val="007A6448"/>
    <w:rsid w:val="007A6BE1"/>
    <w:rsid w:val="007B06C9"/>
    <w:rsid w:val="007B1921"/>
    <w:rsid w:val="007B2B98"/>
    <w:rsid w:val="007B2E64"/>
    <w:rsid w:val="007B2E75"/>
    <w:rsid w:val="007B2F10"/>
    <w:rsid w:val="007B2FEA"/>
    <w:rsid w:val="007B34CD"/>
    <w:rsid w:val="007B5481"/>
    <w:rsid w:val="007B54B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774C"/>
    <w:rsid w:val="007F7DAB"/>
    <w:rsid w:val="00802141"/>
    <w:rsid w:val="00802ADA"/>
    <w:rsid w:val="00803328"/>
    <w:rsid w:val="00804972"/>
    <w:rsid w:val="00805C0C"/>
    <w:rsid w:val="00806849"/>
    <w:rsid w:val="00806920"/>
    <w:rsid w:val="00806EC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526"/>
    <w:rsid w:val="008209A7"/>
    <w:rsid w:val="00821AB5"/>
    <w:rsid w:val="008236DA"/>
    <w:rsid w:val="00824DF3"/>
    <w:rsid w:val="00825829"/>
    <w:rsid w:val="0082668C"/>
    <w:rsid w:val="00827485"/>
    <w:rsid w:val="00827C95"/>
    <w:rsid w:val="00830512"/>
    <w:rsid w:val="00831F20"/>
    <w:rsid w:val="008322AC"/>
    <w:rsid w:val="008323CF"/>
    <w:rsid w:val="00833294"/>
    <w:rsid w:val="008332C7"/>
    <w:rsid w:val="008337C4"/>
    <w:rsid w:val="008339FF"/>
    <w:rsid w:val="0083579B"/>
    <w:rsid w:val="00835A9F"/>
    <w:rsid w:val="00836C8D"/>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6F5"/>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41D6"/>
    <w:rsid w:val="00875273"/>
    <w:rsid w:val="00875469"/>
    <w:rsid w:val="008760D0"/>
    <w:rsid w:val="00880336"/>
    <w:rsid w:val="0088068D"/>
    <w:rsid w:val="00880F94"/>
    <w:rsid w:val="00881E38"/>
    <w:rsid w:val="00882B3D"/>
    <w:rsid w:val="00882DF1"/>
    <w:rsid w:val="00883092"/>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2C60"/>
    <w:rsid w:val="008A2E4C"/>
    <w:rsid w:val="008A2FE5"/>
    <w:rsid w:val="008A33BE"/>
    <w:rsid w:val="008A5D53"/>
    <w:rsid w:val="008B03C4"/>
    <w:rsid w:val="008B2BBE"/>
    <w:rsid w:val="008B2EC0"/>
    <w:rsid w:val="008B2F6C"/>
    <w:rsid w:val="008B3915"/>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2488"/>
    <w:rsid w:val="009526F7"/>
    <w:rsid w:val="0095500E"/>
    <w:rsid w:val="009555F5"/>
    <w:rsid w:val="00955AD0"/>
    <w:rsid w:val="00957831"/>
    <w:rsid w:val="00957D6E"/>
    <w:rsid w:val="009605BD"/>
    <w:rsid w:val="009644BB"/>
    <w:rsid w:val="009646D7"/>
    <w:rsid w:val="00965331"/>
    <w:rsid w:val="00966122"/>
    <w:rsid w:val="00966D4B"/>
    <w:rsid w:val="00966DB3"/>
    <w:rsid w:val="00967321"/>
    <w:rsid w:val="00967BFF"/>
    <w:rsid w:val="00970C46"/>
    <w:rsid w:val="00971298"/>
    <w:rsid w:val="00971797"/>
    <w:rsid w:val="00971929"/>
    <w:rsid w:val="00972F82"/>
    <w:rsid w:val="0097428C"/>
    <w:rsid w:val="00974C1D"/>
    <w:rsid w:val="009764D2"/>
    <w:rsid w:val="00976FDE"/>
    <w:rsid w:val="00977B04"/>
    <w:rsid w:val="00980AB6"/>
    <w:rsid w:val="009812A0"/>
    <w:rsid w:val="00981AA8"/>
    <w:rsid w:val="009821B7"/>
    <w:rsid w:val="00982C23"/>
    <w:rsid w:val="009834A8"/>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A0043"/>
    <w:rsid w:val="009A08B6"/>
    <w:rsid w:val="009A0CC5"/>
    <w:rsid w:val="009A0E23"/>
    <w:rsid w:val="009A10AA"/>
    <w:rsid w:val="009A158F"/>
    <w:rsid w:val="009A1DA7"/>
    <w:rsid w:val="009A2318"/>
    <w:rsid w:val="009A2916"/>
    <w:rsid w:val="009A3617"/>
    <w:rsid w:val="009A460F"/>
    <w:rsid w:val="009A5139"/>
    <w:rsid w:val="009A6C2D"/>
    <w:rsid w:val="009B0037"/>
    <w:rsid w:val="009B02C2"/>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426B"/>
    <w:rsid w:val="009C4F0D"/>
    <w:rsid w:val="009C511E"/>
    <w:rsid w:val="009C556C"/>
    <w:rsid w:val="009C56C7"/>
    <w:rsid w:val="009C571C"/>
    <w:rsid w:val="009C5DA7"/>
    <w:rsid w:val="009C5DDB"/>
    <w:rsid w:val="009C63C7"/>
    <w:rsid w:val="009C6E9B"/>
    <w:rsid w:val="009C7A4A"/>
    <w:rsid w:val="009C7E29"/>
    <w:rsid w:val="009D1132"/>
    <w:rsid w:val="009D118E"/>
    <w:rsid w:val="009D160B"/>
    <w:rsid w:val="009D274E"/>
    <w:rsid w:val="009D335F"/>
    <w:rsid w:val="009D3749"/>
    <w:rsid w:val="009D38F7"/>
    <w:rsid w:val="009D3A4C"/>
    <w:rsid w:val="009D3AC4"/>
    <w:rsid w:val="009D4B12"/>
    <w:rsid w:val="009D53BB"/>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F5F"/>
    <w:rsid w:val="009F7A9B"/>
    <w:rsid w:val="009F7C8C"/>
    <w:rsid w:val="00A00386"/>
    <w:rsid w:val="00A047DD"/>
    <w:rsid w:val="00A05E23"/>
    <w:rsid w:val="00A06911"/>
    <w:rsid w:val="00A072AD"/>
    <w:rsid w:val="00A11B04"/>
    <w:rsid w:val="00A11B35"/>
    <w:rsid w:val="00A132DC"/>
    <w:rsid w:val="00A13AB4"/>
    <w:rsid w:val="00A15A24"/>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AFA"/>
    <w:rsid w:val="00A44F23"/>
    <w:rsid w:val="00A462FA"/>
    <w:rsid w:val="00A46389"/>
    <w:rsid w:val="00A4687E"/>
    <w:rsid w:val="00A46DB7"/>
    <w:rsid w:val="00A46FA8"/>
    <w:rsid w:val="00A474BA"/>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7D8"/>
    <w:rsid w:val="00A81AB3"/>
    <w:rsid w:val="00A8240E"/>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4051D"/>
    <w:rsid w:val="00B40B12"/>
    <w:rsid w:val="00B40E77"/>
    <w:rsid w:val="00B41514"/>
    <w:rsid w:val="00B41D29"/>
    <w:rsid w:val="00B42745"/>
    <w:rsid w:val="00B45E79"/>
    <w:rsid w:val="00B46462"/>
    <w:rsid w:val="00B46C26"/>
    <w:rsid w:val="00B50049"/>
    <w:rsid w:val="00B505AD"/>
    <w:rsid w:val="00B5158E"/>
    <w:rsid w:val="00B5168F"/>
    <w:rsid w:val="00B52A66"/>
    <w:rsid w:val="00B53CCD"/>
    <w:rsid w:val="00B54171"/>
    <w:rsid w:val="00B54AFD"/>
    <w:rsid w:val="00B55192"/>
    <w:rsid w:val="00B56223"/>
    <w:rsid w:val="00B578E1"/>
    <w:rsid w:val="00B60A5D"/>
    <w:rsid w:val="00B61053"/>
    <w:rsid w:val="00B610E2"/>
    <w:rsid w:val="00B63CFB"/>
    <w:rsid w:val="00B63E5C"/>
    <w:rsid w:val="00B6628D"/>
    <w:rsid w:val="00B663CE"/>
    <w:rsid w:val="00B669EE"/>
    <w:rsid w:val="00B67765"/>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2BE"/>
    <w:rsid w:val="00B83407"/>
    <w:rsid w:val="00B83FAC"/>
    <w:rsid w:val="00B851F4"/>
    <w:rsid w:val="00B85232"/>
    <w:rsid w:val="00B857FA"/>
    <w:rsid w:val="00B85F0D"/>
    <w:rsid w:val="00B861F7"/>
    <w:rsid w:val="00B86C57"/>
    <w:rsid w:val="00B87003"/>
    <w:rsid w:val="00B87885"/>
    <w:rsid w:val="00B905F2"/>
    <w:rsid w:val="00B914CE"/>
    <w:rsid w:val="00B91D04"/>
    <w:rsid w:val="00B92464"/>
    <w:rsid w:val="00B92C01"/>
    <w:rsid w:val="00B92F2C"/>
    <w:rsid w:val="00B93F7E"/>
    <w:rsid w:val="00B9446E"/>
    <w:rsid w:val="00B95B9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6"/>
    <w:rsid w:val="00BD2507"/>
    <w:rsid w:val="00BD250E"/>
    <w:rsid w:val="00BD4489"/>
    <w:rsid w:val="00BD4978"/>
    <w:rsid w:val="00BD4BD9"/>
    <w:rsid w:val="00BD4CBC"/>
    <w:rsid w:val="00BD4E34"/>
    <w:rsid w:val="00BD551C"/>
    <w:rsid w:val="00BD5B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3127"/>
    <w:rsid w:val="00BF4586"/>
    <w:rsid w:val="00BF5B2B"/>
    <w:rsid w:val="00BF620C"/>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7660"/>
    <w:rsid w:val="00C47890"/>
    <w:rsid w:val="00C51D3F"/>
    <w:rsid w:val="00C540D7"/>
    <w:rsid w:val="00C548FB"/>
    <w:rsid w:val="00C549ED"/>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74EC"/>
    <w:rsid w:val="00C67C37"/>
    <w:rsid w:val="00C70154"/>
    <w:rsid w:val="00C7087D"/>
    <w:rsid w:val="00C70DC6"/>
    <w:rsid w:val="00C7137E"/>
    <w:rsid w:val="00C715B5"/>
    <w:rsid w:val="00C72F2B"/>
    <w:rsid w:val="00C734EE"/>
    <w:rsid w:val="00C74D3F"/>
    <w:rsid w:val="00C75CD9"/>
    <w:rsid w:val="00C76080"/>
    <w:rsid w:val="00C7678D"/>
    <w:rsid w:val="00C77137"/>
    <w:rsid w:val="00C806A6"/>
    <w:rsid w:val="00C80D3A"/>
    <w:rsid w:val="00C81578"/>
    <w:rsid w:val="00C82B3D"/>
    <w:rsid w:val="00C82E44"/>
    <w:rsid w:val="00C84877"/>
    <w:rsid w:val="00C84A16"/>
    <w:rsid w:val="00C855F1"/>
    <w:rsid w:val="00C85E71"/>
    <w:rsid w:val="00C86922"/>
    <w:rsid w:val="00C86E1D"/>
    <w:rsid w:val="00C87854"/>
    <w:rsid w:val="00C9066F"/>
    <w:rsid w:val="00C917CA"/>
    <w:rsid w:val="00C91AC0"/>
    <w:rsid w:val="00C92F3D"/>
    <w:rsid w:val="00C9394B"/>
    <w:rsid w:val="00C93D6B"/>
    <w:rsid w:val="00C94676"/>
    <w:rsid w:val="00C95F49"/>
    <w:rsid w:val="00C96503"/>
    <w:rsid w:val="00C96A88"/>
    <w:rsid w:val="00C97A18"/>
    <w:rsid w:val="00CA03A7"/>
    <w:rsid w:val="00CA0FD3"/>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975"/>
    <w:rsid w:val="00CF6AA5"/>
    <w:rsid w:val="00CF6B22"/>
    <w:rsid w:val="00CF717E"/>
    <w:rsid w:val="00CF741E"/>
    <w:rsid w:val="00CF796E"/>
    <w:rsid w:val="00CF7C56"/>
    <w:rsid w:val="00D0033B"/>
    <w:rsid w:val="00D00E2E"/>
    <w:rsid w:val="00D01308"/>
    <w:rsid w:val="00D02C10"/>
    <w:rsid w:val="00D03149"/>
    <w:rsid w:val="00D041CC"/>
    <w:rsid w:val="00D04478"/>
    <w:rsid w:val="00D04F56"/>
    <w:rsid w:val="00D04F5B"/>
    <w:rsid w:val="00D052A3"/>
    <w:rsid w:val="00D06E01"/>
    <w:rsid w:val="00D071A9"/>
    <w:rsid w:val="00D07772"/>
    <w:rsid w:val="00D0780A"/>
    <w:rsid w:val="00D078FF"/>
    <w:rsid w:val="00D07F59"/>
    <w:rsid w:val="00D101FA"/>
    <w:rsid w:val="00D10B6F"/>
    <w:rsid w:val="00D11816"/>
    <w:rsid w:val="00D11B38"/>
    <w:rsid w:val="00D127AC"/>
    <w:rsid w:val="00D12A5E"/>
    <w:rsid w:val="00D13D8D"/>
    <w:rsid w:val="00D1490C"/>
    <w:rsid w:val="00D14EEF"/>
    <w:rsid w:val="00D16378"/>
    <w:rsid w:val="00D17C93"/>
    <w:rsid w:val="00D205A4"/>
    <w:rsid w:val="00D205B7"/>
    <w:rsid w:val="00D20B58"/>
    <w:rsid w:val="00D20C78"/>
    <w:rsid w:val="00D2101C"/>
    <w:rsid w:val="00D21154"/>
    <w:rsid w:val="00D21FF6"/>
    <w:rsid w:val="00D221CE"/>
    <w:rsid w:val="00D22379"/>
    <w:rsid w:val="00D225A7"/>
    <w:rsid w:val="00D23223"/>
    <w:rsid w:val="00D241AB"/>
    <w:rsid w:val="00D246F1"/>
    <w:rsid w:val="00D24CE0"/>
    <w:rsid w:val="00D24FE9"/>
    <w:rsid w:val="00D2538D"/>
    <w:rsid w:val="00D257E5"/>
    <w:rsid w:val="00D25B87"/>
    <w:rsid w:val="00D2633B"/>
    <w:rsid w:val="00D27D93"/>
    <w:rsid w:val="00D305CA"/>
    <w:rsid w:val="00D31491"/>
    <w:rsid w:val="00D3159A"/>
    <w:rsid w:val="00D32008"/>
    <w:rsid w:val="00D32052"/>
    <w:rsid w:val="00D321B1"/>
    <w:rsid w:val="00D32C21"/>
    <w:rsid w:val="00D32DE9"/>
    <w:rsid w:val="00D32F34"/>
    <w:rsid w:val="00D333DD"/>
    <w:rsid w:val="00D33E04"/>
    <w:rsid w:val="00D34345"/>
    <w:rsid w:val="00D35656"/>
    <w:rsid w:val="00D3717B"/>
    <w:rsid w:val="00D37E57"/>
    <w:rsid w:val="00D4093B"/>
    <w:rsid w:val="00D40FC0"/>
    <w:rsid w:val="00D41520"/>
    <w:rsid w:val="00D41600"/>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3A63"/>
    <w:rsid w:val="00D83C80"/>
    <w:rsid w:val="00D83DBA"/>
    <w:rsid w:val="00D8511F"/>
    <w:rsid w:val="00D851AD"/>
    <w:rsid w:val="00D91D5D"/>
    <w:rsid w:val="00D94973"/>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4BEA"/>
    <w:rsid w:val="00DD5421"/>
    <w:rsid w:val="00DD63BD"/>
    <w:rsid w:val="00DD6E20"/>
    <w:rsid w:val="00DD776A"/>
    <w:rsid w:val="00DE047B"/>
    <w:rsid w:val="00DE0597"/>
    <w:rsid w:val="00DE070E"/>
    <w:rsid w:val="00DE2652"/>
    <w:rsid w:val="00DE2F82"/>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10063"/>
    <w:rsid w:val="00E1074A"/>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77BA"/>
    <w:rsid w:val="00E30372"/>
    <w:rsid w:val="00E314F7"/>
    <w:rsid w:val="00E31D4B"/>
    <w:rsid w:val="00E33025"/>
    <w:rsid w:val="00E337FF"/>
    <w:rsid w:val="00E33849"/>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49FA"/>
    <w:rsid w:val="00EE4BC7"/>
    <w:rsid w:val="00EE6072"/>
    <w:rsid w:val="00EE6367"/>
    <w:rsid w:val="00EE6A9C"/>
    <w:rsid w:val="00EE7042"/>
    <w:rsid w:val="00EE74D2"/>
    <w:rsid w:val="00EF1C82"/>
    <w:rsid w:val="00EF1CF1"/>
    <w:rsid w:val="00EF2555"/>
    <w:rsid w:val="00EF384A"/>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5B8"/>
    <w:rsid w:val="00F21B8C"/>
    <w:rsid w:val="00F22566"/>
    <w:rsid w:val="00F22742"/>
    <w:rsid w:val="00F23D29"/>
    <w:rsid w:val="00F2409A"/>
    <w:rsid w:val="00F24EB7"/>
    <w:rsid w:val="00F25296"/>
    <w:rsid w:val="00F252C8"/>
    <w:rsid w:val="00F25E2F"/>
    <w:rsid w:val="00F26862"/>
    <w:rsid w:val="00F268B1"/>
    <w:rsid w:val="00F2729E"/>
    <w:rsid w:val="00F27856"/>
    <w:rsid w:val="00F32397"/>
    <w:rsid w:val="00F3279B"/>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3F6D"/>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11F5"/>
    <w:rsid w:val="00FC1293"/>
    <w:rsid w:val="00FC19DA"/>
    <w:rsid w:val="00FC1FB3"/>
    <w:rsid w:val="00FC26A7"/>
    <w:rsid w:val="00FC2EE1"/>
    <w:rsid w:val="00FC437B"/>
    <w:rsid w:val="00FC4801"/>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9984</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3957</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594</cp:revision>
  <cp:lastPrinted>2021-02-10T16:37:00Z</cp:lastPrinted>
  <dcterms:created xsi:type="dcterms:W3CDTF">2018-10-01T17:28:00Z</dcterms:created>
  <dcterms:modified xsi:type="dcterms:W3CDTF">2021-02-16T15:45:00Z</dcterms:modified>
</cp:coreProperties>
</file>