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9BBC3" w14:textId="54116CF1" w:rsidR="008077F9" w:rsidRDefault="00FF3787">
      <w:pPr>
        <w:rPr>
          <w:b/>
          <w:bCs/>
          <w:sz w:val="36"/>
          <w:szCs w:val="36"/>
          <w:u w:val="single"/>
        </w:rPr>
      </w:pPr>
      <w:r w:rsidRPr="00FF3787">
        <w:rPr>
          <w:b/>
          <w:bCs/>
          <w:sz w:val="36"/>
          <w:szCs w:val="36"/>
          <w:u w:val="single"/>
        </w:rPr>
        <w:t>ADDENDUM #1</w:t>
      </w:r>
    </w:p>
    <w:p w14:paraId="37E8D6C5" w14:textId="20BAA53A" w:rsidR="00605F4B" w:rsidRPr="00605F4B" w:rsidRDefault="00605F4B" w:rsidP="003004CE">
      <w:pPr>
        <w:pStyle w:val="ListParagraph"/>
        <w:numPr>
          <w:ilvl w:val="0"/>
          <w:numId w:val="1"/>
        </w:numPr>
        <w:spacing w:before="240" w:line="240" w:lineRule="auto"/>
        <w:rPr>
          <w:b/>
          <w:sz w:val="28"/>
          <w:szCs w:val="28"/>
        </w:rPr>
      </w:pPr>
      <w:r w:rsidRPr="00605F4B">
        <w:rPr>
          <w:b/>
          <w:sz w:val="28"/>
          <w:szCs w:val="28"/>
        </w:rPr>
        <w:t>Bid Documents Due:</w:t>
      </w:r>
      <w:r>
        <w:rPr>
          <w:b/>
          <w:sz w:val="28"/>
          <w:szCs w:val="28"/>
        </w:rPr>
        <w:t xml:space="preserve">  </w:t>
      </w:r>
      <w:r>
        <w:rPr>
          <w:sz w:val="28"/>
          <w:szCs w:val="28"/>
        </w:rPr>
        <w:t xml:space="preserve">Bid Documents must be delivered to the </w:t>
      </w:r>
      <w:r w:rsidR="00A118DD">
        <w:rPr>
          <w:sz w:val="28"/>
          <w:szCs w:val="28"/>
        </w:rPr>
        <w:t xml:space="preserve">Derek Sullivan, Town Administrator at </w:t>
      </w:r>
      <w:hyperlink r:id="rId5" w:history="1">
        <w:r w:rsidR="00A118DD" w:rsidRPr="00153B50">
          <w:rPr>
            <w:rStyle w:val="Hyperlink"/>
            <w:sz w:val="28"/>
            <w:szCs w:val="28"/>
          </w:rPr>
          <w:t>dsullivan@wareham.ma.us</w:t>
        </w:r>
      </w:hyperlink>
      <w:r w:rsidR="00A118DD">
        <w:rPr>
          <w:sz w:val="28"/>
          <w:szCs w:val="28"/>
        </w:rPr>
        <w:t xml:space="preserve"> and Patty Neal Assistant to the Town Administrator at </w:t>
      </w:r>
      <w:hyperlink r:id="rId6" w:history="1">
        <w:r w:rsidR="00A118DD" w:rsidRPr="00153B50">
          <w:rPr>
            <w:rStyle w:val="Hyperlink"/>
            <w:sz w:val="28"/>
            <w:szCs w:val="28"/>
          </w:rPr>
          <w:t>pneal@wareham.ma.us</w:t>
        </w:r>
      </w:hyperlink>
      <w:r w:rsidR="00A118DD">
        <w:rPr>
          <w:sz w:val="28"/>
          <w:szCs w:val="28"/>
        </w:rPr>
        <w:t xml:space="preserve"> </w:t>
      </w:r>
      <w:bookmarkStart w:id="0" w:name="_GoBack"/>
      <w:bookmarkEnd w:id="0"/>
      <w:r>
        <w:rPr>
          <w:sz w:val="28"/>
          <w:szCs w:val="28"/>
        </w:rPr>
        <w:t>by 12:00 p.m. on June 1, 2023.</w:t>
      </w:r>
    </w:p>
    <w:p w14:paraId="3AC4C0CE" w14:textId="77777777" w:rsidR="00605F4B" w:rsidRPr="00605F4B" w:rsidRDefault="00605F4B" w:rsidP="00605F4B">
      <w:pPr>
        <w:pStyle w:val="ListParagraph"/>
        <w:spacing w:before="240" w:line="240" w:lineRule="auto"/>
        <w:rPr>
          <w:sz w:val="28"/>
          <w:szCs w:val="28"/>
        </w:rPr>
      </w:pPr>
    </w:p>
    <w:p w14:paraId="4B3F89C7" w14:textId="7A842678" w:rsidR="00FF3787" w:rsidRPr="003004CE" w:rsidRDefault="00FF3787" w:rsidP="003004CE">
      <w:pPr>
        <w:pStyle w:val="ListParagraph"/>
        <w:numPr>
          <w:ilvl w:val="0"/>
          <w:numId w:val="1"/>
        </w:numPr>
        <w:spacing w:before="240" w:line="240" w:lineRule="auto"/>
        <w:rPr>
          <w:sz w:val="28"/>
          <w:szCs w:val="28"/>
        </w:rPr>
      </w:pPr>
      <w:r w:rsidRPr="003004CE">
        <w:rPr>
          <w:b/>
          <w:bCs/>
          <w:sz w:val="28"/>
          <w:szCs w:val="28"/>
          <w:u w:val="single"/>
        </w:rPr>
        <w:t>Dewatering:</w:t>
      </w:r>
      <w:r w:rsidRPr="003004CE">
        <w:rPr>
          <w:sz w:val="28"/>
          <w:szCs w:val="28"/>
        </w:rPr>
        <w:t xml:space="preserve"> The ground water table is 2’ below the ground </w:t>
      </w:r>
      <w:r w:rsidR="001765FD" w:rsidRPr="003004CE">
        <w:rPr>
          <w:sz w:val="28"/>
          <w:szCs w:val="28"/>
        </w:rPr>
        <w:t>surface.</w:t>
      </w:r>
      <w:r w:rsidRPr="003004CE">
        <w:rPr>
          <w:sz w:val="28"/>
          <w:szCs w:val="28"/>
        </w:rPr>
        <w:t xml:space="preserve">  All labor, materials and equipment for dewatering shall be included in the pricing.</w:t>
      </w:r>
    </w:p>
    <w:p w14:paraId="0AF3C343" w14:textId="77777777" w:rsidR="00FF3787" w:rsidRPr="003004CE" w:rsidRDefault="00FF3787" w:rsidP="003004CE">
      <w:pPr>
        <w:pStyle w:val="ListParagraph"/>
        <w:spacing w:before="240" w:line="240" w:lineRule="auto"/>
        <w:rPr>
          <w:sz w:val="28"/>
          <w:szCs w:val="28"/>
        </w:rPr>
      </w:pPr>
    </w:p>
    <w:p w14:paraId="0280A935" w14:textId="682DE346" w:rsidR="00FF3787" w:rsidRPr="003004CE" w:rsidRDefault="00FF3787" w:rsidP="003004CE">
      <w:pPr>
        <w:pStyle w:val="ListParagraph"/>
        <w:numPr>
          <w:ilvl w:val="0"/>
          <w:numId w:val="1"/>
        </w:numPr>
        <w:spacing w:before="240" w:line="240" w:lineRule="auto"/>
        <w:rPr>
          <w:sz w:val="28"/>
          <w:szCs w:val="28"/>
        </w:rPr>
      </w:pPr>
      <w:r w:rsidRPr="003004CE">
        <w:rPr>
          <w:b/>
          <w:bCs/>
          <w:sz w:val="28"/>
          <w:szCs w:val="28"/>
          <w:u w:val="single"/>
        </w:rPr>
        <w:t>Chart of soil borings and depths:</w:t>
      </w:r>
      <w:r w:rsidRPr="003004CE">
        <w:rPr>
          <w:sz w:val="28"/>
          <w:szCs w:val="28"/>
        </w:rPr>
        <w:t xml:space="preserve"> </w:t>
      </w:r>
    </w:p>
    <w:p w14:paraId="4374F48F" w14:textId="4FBBC438" w:rsidR="00C266C0" w:rsidRPr="003004CE" w:rsidRDefault="009066F2" w:rsidP="003004CE">
      <w:pPr>
        <w:pStyle w:val="ListParagraph"/>
        <w:spacing w:before="240" w:line="240" w:lineRule="auto"/>
        <w:rPr>
          <w:sz w:val="28"/>
          <w:szCs w:val="28"/>
        </w:rPr>
      </w:pPr>
      <w:r w:rsidRPr="003004CE">
        <w:rPr>
          <w:sz w:val="28"/>
          <w:szCs w:val="28"/>
        </w:rPr>
        <w:t>West End Drilling has i</w:t>
      </w:r>
      <w:r w:rsidR="00C266C0" w:rsidRPr="003004CE">
        <w:rPr>
          <w:sz w:val="28"/>
          <w:szCs w:val="28"/>
        </w:rPr>
        <w:t xml:space="preserve">nstalled and developed three </w:t>
      </w:r>
      <w:r w:rsidR="003004CE" w:rsidRPr="003004CE">
        <w:rPr>
          <w:sz w:val="28"/>
          <w:szCs w:val="28"/>
        </w:rPr>
        <w:t>6</w:t>
      </w:r>
      <w:r w:rsidR="00C266C0" w:rsidRPr="003004CE">
        <w:rPr>
          <w:sz w:val="28"/>
          <w:szCs w:val="28"/>
        </w:rPr>
        <w:t xml:space="preserve">” </w:t>
      </w:r>
      <w:r w:rsidR="003004CE" w:rsidRPr="003004CE">
        <w:rPr>
          <w:sz w:val="28"/>
          <w:szCs w:val="28"/>
        </w:rPr>
        <w:t>soil observation</w:t>
      </w:r>
      <w:r w:rsidR="00C266C0" w:rsidRPr="003004CE">
        <w:rPr>
          <w:sz w:val="28"/>
          <w:szCs w:val="28"/>
        </w:rPr>
        <w:t xml:space="preserve"> </w:t>
      </w:r>
      <w:r w:rsidR="003004CE" w:rsidRPr="003004CE">
        <w:rPr>
          <w:sz w:val="28"/>
          <w:szCs w:val="28"/>
        </w:rPr>
        <w:t>bores:</w:t>
      </w:r>
    </w:p>
    <w:p w14:paraId="12DA9BD0" w14:textId="77777777" w:rsidR="003004CE" w:rsidRPr="003004CE" w:rsidRDefault="003004CE" w:rsidP="003004CE">
      <w:pPr>
        <w:pStyle w:val="ListParagraph"/>
        <w:spacing w:line="240" w:lineRule="auto"/>
        <w:rPr>
          <w:sz w:val="28"/>
          <w:szCs w:val="28"/>
        </w:rPr>
      </w:pPr>
    </w:p>
    <w:p w14:paraId="67085387" w14:textId="71638B0E" w:rsidR="00C266C0" w:rsidRPr="003004CE" w:rsidRDefault="00C266C0" w:rsidP="003004CE">
      <w:pPr>
        <w:pStyle w:val="ListParagraph"/>
        <w:spacing w:before="240" w:line="240" w:lineRule="auto"/>
        <w:rPr>
          <w:sz w:val="28"/>
          <w:szCs w:val="28"/>
        </w:rPr>
      </w:pPr>
      <w:r w:rsidRPr="003004CE">
        <w:rPr>
          <w:sz w:val="28"/>
          <w:szCs w:val="28"/>
        </w:rPr>
        <w:tab/>
        <w:t>Site #1: Wankinquoah &amp; Swifts Beach Rd</w:t>
      </w:r>
    </w:p>
    <w:p w14:paraId="17BE74BD" w14:textId="21500401" w:rsidR="005F3179" w:rsidRPr="003004CE" w:rsidRDefault="005F3179" w:rsidP="003004CE">
      <w:pPr>
        <w:pStyle w:val="ListParagraph"/>
        <w:spacing w:before="240" w:line="240" w:lineRule="auto"/>
        <w:rPr>
          <w:sz w:val="28"/>
          <w:szCs w:val="28"/>
        </w:rPr>
      </w:pPr>
      <w:r w:rsidRPr="003004CE">
        <w:rPr>
          <w:sz w:val="28"/>
          <w:szCs w:val="28"/>
        </w:rPr>
        <w:tab/>
      </w:r>
      <w:proofErr w:type="spellStart"/>
      <w:r w:rsidRPr="003004CE">
        <w:rPr>
          <w:sz w:val="28"/>
          <w:szCs w:val="28"/>
        </w:rPr>
        <w:t>Augered</w:t>
      </w:r>
      <w:proofErr w:type="spellEnd"/>
      <w:r w:rsidRPr="003004CE">
        <w:rPr>
          <w:sz w:val="28"/>
          <w:szCs w:val="28"/>
        </w:rPr>
        <w:t xml:space="preserve"> 50</w:t>
      </w:r>
    </w:p>
    <w:p w14:paraId="2EE537CE" w14:textId="0DC40696" w:rsidR="00C266C0" w:rsidRPr="003004CE" w:rsidRDefault="00C266C0" w:rsidP="003004CE">
      <w:pPr>
        <w:pStyle w:val="ListParagraph"/>
        <w:spacing w:before="240" w:line="240" w:lineRule="auto"/>
        <w:rPr>
          <w:sz w:val="28"/>
          <w:szCs w:val="28"/>
        </w:rPr>
      </w:pPr>
      <w:r w:rsidRPr="003004CE">
        <w:rPr>
          <w:sz w:val="28"/>
          <w:szCs w:val="28"/>
        </w:rPr>
        <w:tab/>
        <w:t>41.7376386-70.7195809</w:t>
      </w:r>
    </w:p>
    <w:p w14:paraId="343D73F2" w14:textId="7D86F297" w:rsidR="00C266C0" w:rsidRPr="003004CE" w:rsidRDefault="00C266C0" w:rsidP="003004CE">
      <w:pPr>
        <w:pStyle w:val="ListParagraph"/>
        <w:spacing w:before="240" w:line="240" w:lineRule="auto"/>
        <w:rPr>
          <w:sz w:val="28"/>
          <w:szCs w:val="28"/>
        </w:rPr>
      </w:pPr>
      <w:r w:rsidRPr="003004CE">
        <w:rPr>
          <w:sz w:val="28"/>
          <w:szCs w:val="28"/>
        </w:rPr>
        <w:tab/>
        <w:t>0’-4’ Mixed silt/Clay</w:t>
      </w:r>
    </w:p>
    <w:p w14:paraId="3D1597F2" w14:textId="0D350E7A" w:rsidR="00C266C0" w:rsidRPr="003004CE" w:rsidRDefault="00C266C0" w:rsidP="003004CE">
      <w:pPr>
        <w:pStyle w:val="ListParagraph"/>
        <w:spacing w:before="240" w:line="240" w:lineRule="auto"/>
        <w:rPr>
          <w:sz w:val="28"/>
          <w:szCs w:val="28"/>
        </w:rPr>
      </w:pPr>
      <w:r w:rsidRPr="003004CE">
        <w:rPr>
          <w:sz w:val="28"/>
          <w:szCs w:val="28"/>
        </w:rPr>
        <w:tab/>
        <w:t>4’-17’ Silt/Clay</w:t>
      </w:r>
    </w:p>
    <w:p w14:paraId="47792979" w14:textId="2959FA69" w:rsidR="00C266C0" w:rsidRPr="003004CE" w:rsidRDefault="00C266C0" w:rsidP="003004CE">
      <w:pPr>
        <w:pStyle w:val="ListParagraph"/>
        <w:spacing w:before="240" w:line="240" w:lineRule="auto"/>
        <w:rPr>
          <w:sz w:val="28"/>
          <w:szCs w:val="28"/>
        </w:rPr>
      </w:pPr>
      <w:r w:rsidRPr="003004CE">
        <w:rPr>
          <w:sz w:val="28"/>
          <w:szCs w:val="28"/>
        </w:rPr>
        <w:tab/>
        <w:t>17’-50’ Fine sand/Yellow brown</w:t>
      </w:r>
    </w:p>
    <w:p w14:paraId="7BE850A4" w14:textId="1A6A9882" w:rsidR="005F3179" w:rsidRPr="003004CE" w:rsidRDefault="005F3179" w:rsidP="003004CE">
      <w:pPr>
        <w:pStyle w:val="ListParagraph"/>
        <w:spacing w:line="240" w:lineRule="auto"/>
        <w:rPr>
          <w:sz w:val="28"/>
          <w:szCs w:val="28"/>
        </w:rPr>
      </w:pPr>
    </w:p>
    <w:p w14:paraId="066964E8" w14:textId="014B8FC9" w:rsidR="005F3179" w:rsidRPr="003004CE" w:rsidRDefault="005F3179" w:rsidP="003004CE">
      <w:pPr>
        <w:pStyle w:val="ListParagraph"/>
        <w:spacing w:before="240" w:line="240" w:lineRule="auto"/>
        <w:rPr>
          <w:sz w:val="28"/>
          <w:szCs w:val="28"/>
        </w:rPr>
      </w:pPr>
      <w:r w:rsidRPr="003004CE">
        <w:rPr>
          <w:sz w:val="28"/>
          <w:szCs w:val="28"/>
        </w:rPr>
        <w:tab/>
        <w:t>Site #2: Bayview &amp; Wankinquoah</w:t>
      </w:r>
    </w:p>
    <w:p w14:paraId="4AD7D588" w14:textId="5D1A7148" w:rsidR="005F3179" w:rsidRPr="003004CE" w:rsidRDefault="005F3179" w:rsidP="003004CE">
      <w:pPr>
        <w:pStyle w:val="ListParagraph"/>
        <w:spacing w:before="240" w:line="240" w:lineRule="auto"/>
        <w:rPr>
          <w:sz w:val="28"/>
          <w:szCs w:val="28"/>
        </w:rPr>
      </w:pPr>
      <w:r w:rsidRPr="003004CE">
        <w:rPr>
          <w:sz w:val="28"/>
          <w:szCs w:val="28"/>
        </w:rPr>
        <w:tab/>
      </w:r>
      <w:proofErr w:type="spellStart"/>
      <w:r w:rsidRPr="003004CE">
        <w:rPr>
          <w:sz w:val="28"/>
          <w:szCs w:val="28"/>
        </w:rPr>
        <w:t>Augered</w:t>
      </w:r>
      <w:proofErr w:type="spellEnd"/>
      <w:r w:rsidRPr="003004CE">
        <w:rPr>
          <w:sz w:val="28"/>
          <w:szCs w:val="28"/>
        </w:rPr>
        <w:t xml:space="preserve"> 40</w:t>
      </w:r>
    </w:p>
    <w:p w14:paraId="70C1A2E1" w14:textId="3089EFA2" w:rsidR="005F3179" w:rsidRPr="003004CE" w:rsidRDefault="005F3179" w:rsidP="003004CE">
      <w:pPr>
        <w:pStyle w:val="ListParagraph"/>
        <w:spacing w:before="240" w:line="240" w:lineRule="auto"/>
        <w:rPr>
          <w:sz w:val="28"/>
          <w:szCs w:val="28"/>
        </w:rPr>
      </w:pPr>
      <w:r w:rsidRPr="003004CE">
        <w:rPr>
          <w:sz w:val="28"/>
          <w:szCs w:val="28"/>
        </w:rPr>
        <w:tab/>
        <w:t>41.7373361-70.7206916</w:t>
      </w:r>
    </w:p>
    <w:p w14:paraId="36BADE1D" w14:textId="55562C1B" w:rsidR="005F3179" w:rsidRPr="003004CE" w:rsidRDefault="005F3179" w:rsidP="003004CE">
      <w:pPr>
        <w:pStyle w:val="ListParagraph"/>
        <w:spacing w:before="240" w:line="240" w:lineRule="auto"/>
        <w:rPr>
          <w:sz w:val="28"/>
          <w:szCs w:val="28"/>
        </w:rPr>
      </w:pPr>
      <w:r w:rsidRPr="003004CE">
        <w:rPr>
          <w:sz w:val="28"/>
          <w:szCs w:val="28"/>
        </w:rPr>
        <w:tab/>
        <w:t>15’-25’ Fine clean sand</w:t>
      </w:r>
    </w:p>
    <w:p w14:paraId="65E6DD73" w14:textId="5FA9174B" w:rsidR="005F3179" w:rsidRPr="003004CE" w:rsidRDefault="005F3179" w:rsidP="003004CE">
      <w:pPr>
        <w:pStyle w:val="ListParagraph"/>
        <w:spacing w:before="240" w:line="240" w:lineRule="auto"/>
        <w:rPr>
          <w:sz w:val="28"/>
          <w:szCs w:val="28"/>
        </w:rPr>
      </w:pPr>
      <w:r w:rsidRPr="003004CE">
        <w:rPr>
          <w:sz w:val="28"/>
          <w:szCs w:val="28"/>
        </w:rPr>
        <w:tab/>
        <w:t>25’-40’ Fine sand and silt</w:t>
      </w:r>
    </w:p>
    <w:p w14:paraId="74EF8A5C" w14:textId="249BDDC4" w:rsidR="005F3179" w:rsidRPr="003004CE" w:rsidRDefault="005F3179" w:rsidP="003004CE">
      <w:pPr>
        <w:pStyle w:val="ListParagraph"/>
        <w:spacing w:before="240" w:line="240" w:lineRule="auto"/>
        <w:rPr>
          <w:sz w:val="28"/>
          <w:szCs w:val="28"/>
        </w:rPr>
      </w:pPr>
    </w:p>
    <w:p w14:paraId="0A9762E0" w14:textId="344C6FA3" w:rsidR="005F3179" w:rsidRPr="003004CE" w:rsidRDefault="005F3179" w:rsidP="003004CE">
      <w:pPr>
        <w:pStyle w:val="ListParagraph"/>
        <w:spacing w:before="240" w:line="240" w:lineRule="auto"/>
        <w:rPr>
          <w:sz w:val="28"/>
          <w:szCs w:val="28"/>
        </w:rPr>
      </w:pPr>
      <w:r w:rsidRPr="003004CE">
        <w:rPr>
          <w:sz w:val="28"/>
          <w:szCs w:val="28"/>
        </w:rPr>
        <w:tab/>
        <w:t>Site #3:  Wankinquoah Ave &amp; Barnes St</w:t>
      </w:r>
    </w:p>
    <w:p w14:paraId="736381C6" w14:textId="3BC69A59" w:rsidR="005F3179" w:rsidRPr="003004CE" w:rsidRDefault="005F3179" w:rsidP="003004CE">
      <w:pPr>
        <w:pStyle w:val="ListParagraph"/>
        <w:spacing w:before="240" w:line="240" w:lineRule="auto"/>
        <w:rPr>
          <w:sz w:val="28"/>
          <w:szCs w:val="28"/>
        </w:rPr>
      </w:pPr>
      <w:r w:rsidRPr="003004CE">
        <w:rPr>
          <w:sz w:val="28"/>
          <w:szCs w:val="28"/>
        </w:rPr>
        <w:tab/>
      </w:r>
      <w:proofErr w:type="spellStart"/>
      <w:r w:rsidRPr="003004CE">
        <w:rPr>
          <w:sz w:val="28"/>
          <w:szCs w:val="28"/>
        </w:rPr>
        <w:t>Augered</w:t>
      </w:r>
      <w:proofErr w:type="spellEnd"/>
      <w:r w:rsidRPr="003004CE">
        <w:rPr>
          <w:sz w:val="28"/>
          <w:szCs w:val="28"/>
        </w:rPr>
        <w:t xml:space="preserve"> 22</w:t>
      </w:r>
    </w:p>
    <w:p w14:paraId="4D1C2E3C" w14:textId="5A78B737" w:rsidR="005F3179" w:rsidRPr="003004CE" w:rsidRDefault="005F3179" w:rsidP="003004CE">
      <w:pPr>
        <w:pStyle w:val="ListParagraph"/>
        <w:spacing w:before="240" w:line="240" w:lineRule="auto"/>
        <w:rPr>
          <w:sz w:val="28"/>
          <w:szCs w:val="28"/>
        </w:rPr>
      </w:pPr>
      <w:r w:rsidRPr="003004CE">
        <w:rPr>
          <w:sz w:val="28"/>
          <w:szCs w:val="28"/>
        </w:rPr>
        <w:tab/>
        <w:t>41.7369055-70.7221635</w:t>
      </w:r>
    </w:p>
    <w:p w14:paraId="64198D93" w14:textId="0E70D3F0" w:rsidR="005F3179" w:rsidRPr="003004CE" w:rsidRDefault="005F3179" w:rsidP="003004CE">
      <w:pPr>
        <w:pStyle w:val="ListParagraph"/>
        <w:spacing w:before="240" w:line="240" w:lineRule="auto"/>
        <w:rPr>
          <w:sz w:val="28"/>
          <w:szCs w:val="28"/>
        </w:rPr>
      </w:pPr>
      <w:r w:rsidRPr="003004CE">
        <w:rPr>
          <w:sz w:val="28"/>
          <w:szCs w:val="28"/>
        </w:rPr>
        <w:tab/>
        <w:t>0’-2’ Medium sand</w:t>
      </w:r>
    </w:p>
    <w:p w14:paraId="197F6572" w14:textId="5323C748" w:rsidR="005F3179" w:rsidRPr="003004CE" w:rsidRDefault="005F3179" w:rsidP="003004CE">
      <w:pPr>
        <w:pStyle w:val="ListParagraph"/>
        <w:spacing w:before="240" w:line="240" w:lineRule="auto"/>
        <w:rPr>
          <w:sz w:val="28"/>
          <w:szCs w:val="28"/>
        </w:rPr>
      </w:pPr>
      <w:r w:rsidRPr="003004CE">
        <w:rPr>
          <w:sz w:val="28"/>
          <w:szCs w:val="28"/>
        </w:rPr>
        <w:tab/>
        <w:t>2’-4’ Medium sand</w:t>
      </w:r>
    </w:p>
    <w:p w14:paraId="1EA10613" w14:textId="1E95682C" w:rsidR="005F3179" w:rsidRPr="003004CE" w:rsidRDefault="005F3179" w:rsidP="003004CE">
      <w:pPr>
        <w:pStyle w:val="ListParagraph"/>
        <w:spacing w:before="240" w:line="240" w:lineRule="auto"/>
        <w:rPr>
          <w:sz w:val="28"/>
          <w:szCs w:val="28"/>
        </w:rPr>
      </w:pPr>
      <w:r w:rsidRPr="003004CE">
        <w:rPr>
          <w:sz w:val="28"/>
          <w:szCs w:val="28"/>
        </w:rPr>
        <w:tab/>
        <w:t>4’-16’ Silt</w:t>
      </w:r>
    </w:p>
    <w:p w14:paraId="5F123B23" w14:textId="589C57AC" w:rsidR="003004CE" w:rsidRDefault="005F3179" w:rsidP="003004CE">
      <w:pPr>
        <w:pStyle w:val="ListParagraph"/>
        <w:spacing w:before="240" w:line="240" w:lineRule="auto"/>
        <w:rPr>
          <w:sz w:val="28"/>
          <w:szCs w:val="28"/>
        </w:rPr>
      </w:pPr>
      <w:r w:rsidRPr="003004CE">
        <w:rPr>
          <w:sz w:val="28"/>
          <w:szCs w:val="28"/>
        </w:rPr>
        <w:tab/>
        <w:t>16’-22’ Medium sand</w:t>
      </w:r>
    </w:p>
    <w:p w14:paraId="00DC394E" w14:textId="77777777" w:rsidR="00605F4B" w:rsidRDefault="00605F4B" w:rsidP="003004CE">
      <w:pPr>
        <w:pStyle w:val="ListParagraph"/>
        <w:spacing w:before="240" w:line="240" w:lineRule="auto"/>
        <w:rPr>
          <w:sz w:val="28"/>
          <w:szCs w:val="28"/>
        </w:rPr>
      </w:pPr>
    </w:p>
    <w:p w14:paraId="7D5F8D36" w14:textId="77777777" w:rsidR="003004CE" w:rsidRPr="003004CE" w:rsidRDefault="003004CE" w:rsidP="003004CE">
      <w:pPr>
        <w:pStyle w:val="ListParagraph"/>
        <w:spacing w:before="240" w:line="240" w:lineRule="auto"/>
        <w:rPr>
          <w:sz w:val="28"/>
          <w:szCs w:val="28"/>
        </w:rPr>
      </w:pPr>
    </w:p>
    <w:p w14:paraId="0C16C89B" w14:textId="368D1005" w:rsidR="009066F2" w:rsidRPr="00C628C1" w:rsidRDefault="00FF3787" w:rsidP="00C628C1">
      <w:pPr>
        <w:pStyle w:val="ListParagraph"/>
        <w:numPr>
          <w:ilvl w:val="0"/>
          <w:numId w:val="1"/>
        </w:numPr>
        <w:rPr>
          <w:sz w:val="28"/>
          <w:szCs w:val="28"/>
        </w:rPr>
      </w:pPr>
      <w:r w:rsidRPr="003004CE">
        <w:rPr>
          <w:b/>
          <w:bCs/>
          <w:sz w:val="28"/>
          <w:szCs w:val="28"/>
          <w:u w:val="single"/>
        </w:rPr>
        <w:lastRenderedPageBreak/>
        <w:t>Insertion shafts-</w:t>
      </w:r>
      <w:r w:rsidRPr="003004CE">
        <w:rPr>
          <w:sz w:val="28"/>
          <w:szCs w:val="28"/>
        </w:rPr>
        <w:t>furnish and supply all labor, material and equipment to stabilize the bottoms of the insertion shafts for the safe support of men and equipment. Safety is priority #1</w:t>
      </w:r>
      <w:r w:rsidR="009066F2" w:rsidRPr="003004CE">
        <w:rPr>
          <w:sz w:val="28"/>
          <w:szCs w:val="28"/>
        </w:rPr>
        <w:t>.  Bidder will b</w:t>
      </w:r>
      <w:r w:rsidR="005F3179" w:rsidRPr="003004CE">
        <w:rPr>
          <w:sz w:val="28"/>
          <w:szCs w:val="28"/>
        </w:rPr>
        <w:t xml:space="preserve">id based on </w:t>
      </w:r>
      <w:r w:rsidR="005F3179" w:rsidRPr="001765FD">
        <w:rPr>
          <w:sz w:val="28"/>
          <w:szCs w:val="28"/>
        </w:rPr>
        <w:t>1</w:t>
      </w:r>
      <w:r w:rsidR="001765FD">
        <w:rPr>
          <w:sz w:val="28"/>
          <w:szCs w:val="28"/>
        </w:rPr>
        <w:t>’ (one foot)</w:t>
      </w:r>
      <w:r w:rsidR="009066F2" w:rsidRPr="003004CE">
        <w:rPr>
          <w:sz w:val="28"/>
          <w:szCs w:val="28"/>
        </w:rPr>
        <w:t xml:space="preserve"> of structural blend </w:t>
      </w:r>
      <w:r w:rsidR="005F3179" w:rsidRPr="003004CE">
        <w:rPr>
          <w:sz w:val="28"/>
          <w:szCs w:val="28"/>
        </w:rPr>
        <w:t>stone</w:t>
      </w:r>
      <w:r w:rsidR="009066F2" w:rsidRPr="003004CE">
        <w:rPr>
          <w:sz w:val="28"/>
          <w:szCs w:val="28"/>
        </w:rPr>
        <w:t xml:space="preserve"> to create the work floor in the pit</w:t>
      </w:r>
      <w:r w:rsidR="005F3179" w:rsidRPr="003004CE">
        <w:rPr>
          <w:sz w:val="28"/>
          <w:szCs w:val="28"/>
        </w:rPr>
        <w:t>.  If more is needed it will be based on Fair Market Price of material and trucking</w:t>
      </w:r>
      <w:r w:rsidR="009066F2" w:rsidRPr="003004CE">
        <w:rPr>
          <w:sz w:val="28"/>
          <w:szCs w:val="28"/>
        </w:rPr>
        <w:t xml:space="preserve"> from a local yard</w:t>
      </w:r>
      <w:r w:rsidR="005F3179" w:rsidRPr="003004CE">
        <w:rPr>
          <w:sz w:val="28"/>
          <w:szCs w:val="28"/>
        </w:rPr>
        <w:t>.</w:t>
      </w:r>
      <w:r w:rsidR="00C628C1">
        <w:rPr>
          <w:sz w:val="28"/>
          <w:szCs w:val="28"/>
        </w:rPr>
        <w:t xml:space="preserve">  </w:t>
      </w:r>
      <w:r w:rsidR="009066F2" w:rsidRPr="00C628C1">
        <w:rPr>
          <w:bCs/>
          <w:sz w:val="28"/>
          <w:szCs w:val="28"/>
        </w:rPr>
        <w:t>All material removed from work site will be moved approximately 1 mile to storage site to be returned to fill pit as needed.  All unusable soils will be left at that site and removed from the property of the Town of Wareham and will become the property of the Town of Wareham.  The Contractor will cover all unusable soils with tarps and it will be maintained by the Town of Wareham until moved.</w:t>
      </w:r>
    </w:p>
    <w:p w14:paraId="709864E6" w14:textId="77777777" w:rsidR="009066F2" w:rsidRPr="003004CE" w:rsidRDefault="009066F2" w:rsidP="003004CE">
      <w:pPr>
        <w:ind w:left="360"/>
        <w:rPr>
          <w:sz w:val="36"/>
          <w:szCs w:val="36"/>
        </w:rPr>
      </w:pPr>
    </w:p>
    <w:p w14:paraId="3EB4FAB9" w14:textId="03AEC835" w:rsidR="005F3179" w:rsidRDefault="005F3179" w:rsidP="005F3179">
      <w:pPr>
        <w:rPr>
          <w:sz w:val="36"/>
          <w:szCs w:val="36"/>
        </w:rPr>
      </w:pPr>
    </w:p>
    <w:p w14:paraId="63993CDD" w14:textId="08C0D330" w:rsidR="005F3179" w:rsidRDefault="005F3179" w:rsidP="005F3179">
      <w:pPr>
        <w:rPr>
          <w:sz w:val="36"/>
          <w:szCs w:val="36"/>
        </w:rPr>
      </w:pPr>
    </w:p>
    <w:p w14:paraId="6872974D" w14:textId="77777777" w:rsidR="005F3179" w:rsidRPr="005F3179" w:rsidRDefault="005F3179" w:rsidP="005F3179">
      <w:pPr>
        <w:rPr>
          <w:sz w:val="36"/>
          <w:szCs w:val="36"/>
        </w:rPr>
      </w:pPr>
    </w:p>
    <w:sectPr w:rsidR="005F3179" w:rsidRPr="005F3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113E4"/>
    <w:multiLevelType w:val="hybridMultilevel"/>
    <w:tmpl w:val="EB188598"/>
    <w:lvl w:ilvl="0" w:tplc="11E4CD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A88"/>
    <w:rsid w:val="001765FD"/>
    <w:rsid w:val="003004CE"/>
    <w:rsid w:val="005F3179"/>
    <w:rsid w:val="00605F4B"/>
    <w:rsid w:val="00647A88"/>
    <w:rsid w:val="0066381A"/>
    <w:rsid w:val="00847A27"/>
    <w:rsid w:val="009066F2"/>
    <w:rsid w:val="00A118DD"/>
    <w:rsid w:val="00C266C0"/>
    <w:rsid w:val="00C628C1"/>
    <w:rsid w:val="00FA6D39"/>
    <w:rsid w:val="00FF3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B40DE"/>
  <w15:chartTrackingRefBased/>
  <w15:docId w15:val="{4587E270-78DE-4731-BEF1-5B67E152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787"/>
    <w:pPr>
      <w:ind w:left="720"/>
      <w:contextualSpacing/>
    </w:pPr>
  </w:style>
  <w:style w:type="paragraph" w:styleId="BalloonText">
    <w:name w:val="Balloon Text"/>
    <w:basedOn w:val="Normal"/>
    <w:link w:val="BalloonTextChar"/>
    <w:uiPriority w:val="99"/>
    <w:semiHidden/>
    <w:unhideWhenUsed/>
    <w:rsid w:val="00300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4CE"/>
    <w:rPr>
      <w:rFonts w:ascii="Segoe UI" w:hAnsi="Segoe UI" w:cs="Segoe UI"/>
      <w:sz w:val="18"/>
      <w:szCs w:val="18"/>
    </w:rPr>
  </w:style>
  <w:style w:type="character" w:styleId="Hyperlink">
    <w:name w:val="Hyperlink"/>
    <w:basedOn w:val="DefaultParagraphFont"/>
    <w:uiPriority w:val="99"/>
    <w:unhideWhenUsed/>
    <w:rsid w:val="00A118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neal@wareham.ma.us" TargetMode="External"/><Relationship Id="rId5" Type="http://schemas.openxmlformats.org/officeDocument/2006/relationships/hyperlink" Target="mailto:dsullivan@wareham.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janewarren058@gmail.com</dc:creator>
  <cp:keywords/>
  <dc:description/>
  <cp:lastModifiedBy>Patty Neal</cp:lastModifiedBy>
  <cp:revision>3</cp:revision>
  <cp:lastPrinted>2023-05-30T15:23:00Z</cp:lastPrinted>
  <dcterms:created xsi:type="dcterms:W3CDTF">2023-05-30T15:50:00Z</dcterms:created>
  <dcterms:modified xsi:type="dcterms:W3CDTF">2023-05-30T16:09:00Z</dcterms:modified>
</cp:coreProperties>
</file>