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1285" w14:textId="46CE113D" w:rsidR="00717BF3" w:rsidRPr="00911F43" w:rsidRDefault="00967BFF" w:rsidP="00942C1F">
      <w:pPr>
        <w:tabs>
          <w:tab w:val="left" w:pos="0"/>
        </w:tabs>
        <w:jc w:val="center"/>
        <w:rPr>
          <w:b/>
          <w:i/>
          <w:color w:val="385623" w:themeColor="accent6" w:themeShade="80"/>
          <w:sz w:val="48"/>
          <w:szCs w:val="48"/>
        </w:rPr>
      </w:pPr>
      <w:bookmarkStart w:id="0" w:name="_Hlk534801299"/>
      <w:bookmarkStart w:id="1" w:name="_Hlk531686666"/>
      <w:bookmarkStart w:id="2" w:name="_Hlk534038196"/>
      <w:bookmarkStart w:id="3" w:name="_Hlk2601070"/>
      <w:bookmarkStart w:id="4" w:name="_Hlk7608252"/>
      <w:bookmarkStart w:id="5" w:name="_Hlk18398959"/>
      <w:bookmarkStart w:id="6" w:name="_Hlk10621108"/>
      <w:bookmarkStart w:id="7" w:name="_Hlk15547658"/>
      <w:bookmarkStart w:id="8" w:name="_Hlk31618139"/>
      <w:r>
        <w:rPr>
          <w:b/>
          <w:i/>
          <w:color w:val="385623" w:themeColor="accent6" w:themeShade="80"/>
          <w:sz w:val="48"/>
          <w:szCs w:val="48"/>
        </w:rPr>
        <w:t xml:space="preserve"> </w:t>
      </w:r>
      <w:r w:rsidR="00717BF3" w:rsidRPr="00911F43">
        <w:rPr>
          <w:b/>
          <w:i/>
          <w:color w:val="385623" w:themeColor="accent6" w:themeShade="80"/>
          <w:sz w:val="48"/>
          <w:szCs w:val="48"/>
        </w:rPr>
        <w:t>Charles L. Rowley, PE, PLS</w:t>
      </w:r>
    </w:p>
    <w:p w14:paraId="6BB532E8" w14:textId="77777777" w:rsidR="00717BF3" w:rsidRPr="00911F43" w:rsidRDefault="00717BF3" w:rsidP="00717BF3">
      <w:pPr>
        <w:pStyle w:val="Caption"/>
        <w:ind w:left="-360"/>
        <w:rPr>
          <w:color w:val="385623" w:themeColor="accent6" w:themeShade="80"/>
        </w:rPr>
      </w:pPr>
      <w:r w:rsidRPr="00911F43">
        <w:rPr>
          <w:color w:val="385623" w:themeColor="accent6" w:themeShade="80"/>
        </w:rPr>
        <w:t xml:space="preserve">  Consulting Engineer and Land Surveyor</w:t>
      </w:r>
    </w:p>
    <w:p w14:paraId="216EF022" w14:textId="77777777" w:rsidR="00717BF3" w:rsidRPr="00911F43" w:rsidRDefault="00717BF3" w:rsidP="00717BF3">
      <w:pPr>
        <w:pStyle w:val="Heading2"/>
        <w:rPr>
          <w:color w:val="385623" w:themeColor="accent6" w:themeShade="80"/>
        </w:rPr>
      </w:pPr>
      <w:r w:rsidRPr="00911F43">
        <w:rPr>
          <w:color w:val="385623" w:themeColor="accent6" w:themeShade="80"/>
        </w:rPr>
        <w:t xml:space="preserve">       5 Carver Road</w:t>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t xml:space="preserve">               Tel: 508-295-1881</w:t>
      </w:r>
    </w:p>
    <w:p w14:paraId="37FF19F3" w14:textId="77777777" w:rsidR="00717BF3" w:rsidRPr="00911F43" w:rsidRDefault="00717BF3" w:rsidP="00717BF3">
      <w:pPr>
        <w:ind w:left="-741" w:right="-651"/>
        <w:jc w:val="both"/>
        <w:rPr>
          <w:rFonts w:ascii="Garamond" w:hAnsi="Garamond"/>
          <w:b/>
          <w:color w:val="385623" w:themeColor="accent6" w:themeShade="80"/>
          <w:sz w:val="18"/>
          <w:szCs w:val="18"/>
        </w:rPr>
      </w:pPr>
      <w:r w:rsidRPr="00911F43">
        <w:rPr>
          <w:rFonts w:ascii="Garamond" w:hAnsi="Garamond"/>
          <w:b/>
          <w:color w:val="385623" w:themeColor="accent6" w:themeShade="80"/>
          <w:sz w:val="18"/>
          <w:szCs w:val="18"/>
        </w:rPr>
        <w:t xml:space="preserve">       PO Box 9</w:t>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t xml:space="preserve">             Cell: 508-295-0545</w:t>
      </w:r>
      <w:r w:rsidRPr="00911F43">
        <w:rPr>
          <w:rFonts w:ascii="Garamond" w:hAnsi="Garamond"/>
          <w:b/>
          <w:color w:val="385623" w:themeColor="accent6" w:themeShade="80"/>
          <w:sz w:val="18"/>
          <w:szCs w:val="18"/>
        </w:rPr>
        <w:tab/>
        <w:t xml:space="preserve">                            </w:t>
      </w:r>
    </w:p>
    <w:p w14:paraId="509351B3" w14:textId="77777777" w:rsidR="00717BF3" w:rsidRPr="00911F43" w:rsidRDefault="00717BF3" w:rsidP="00717BF3">
      <w:pPr>
        <w:pStyle w:val="Heading1"/>
        <w:rPr>
          <w:b w:val="0"/>
          <w:color w:val="385623" w:themeColor="accent6" w:themeShade="80"/>
        </w:rPr>
      </w:pPr>
      <w:r w:rsidRPr="00911F43">
        <w:rPr>
          <w:color w:val="385623" w:themeColor="accent6" w:themeShade="80"/>
        </w:rPr>
        <w:t xml:space="preserve">       West Wareham, MA 02576</w:t>
      </w:r>
      <w:r w:rsidRPr="00911F43">
        <w:rPr>
          <w:b w:val="0"/>
          <w:color w:val="385623" w:themeColor="accent6" w:themeShade="80"/>
        </w:rPr>
        <w:t xml:space="preserve"> </w:t>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t xml:space="preserve">               E-mail:  </w:t>
      </w:r>
      <w:hyperlink r:id="rId8" w:history="1">
        <w:r w:rsidRPr="00911F43">
          <w:rPr>
            <w:rStyle w:val="Hyperlink"/>
            <w:b w:val="0"/>
            <w:color w:val="385623" w:themeColor="accent6" w:themeShade="80"/>
          </w:rPr>
          <w:t>crsr63@verizon.net</w:t>
        </w:r>
      </w:hyperlink>
    </w:p>
    <w:bookmarkEnd w:id="0"/>
    <w:bookmarkEnd w:id="1"/>
    <w:bookmarkEnd w:id="2"/>
    <w:bookmarkEnd w:id="3"/>
    <w:bookmarkEnd w:id="4"/>
    <w:bookmarkEnd w:id="5"/>
    <w:bookmarkEnd w:id="6"/>
    <w:bookmarkEnd w:id="7"/>
    <w:bookmarkEnd w:id="8"/>
    <w:p w14:paraId="1A470141" w14:textId="026D73D7" w:rsidR="00BE0E24" w:rsidRDefault="00413076" w:rsidP="00CA397F">
      <w:pPr>
        <w:jc w:val="both"/>
        <w:rPr>
          <w:rFonts w:ascii="Arial" w:hAnsi="Arial" w:cs="Arial"/>
          <w:color w:val="000000"/>
        </w:rPr>
      </w:pPr>
      <w:r>
        <w:rPr>
          <w:rFonts w:ascii="Arial" w:hAnsi="Arial" w:cs="Arial"/>
          <w:color w:val="000000"/>
        </w:rPr>
        <w:t xml:space="preserve"> </w:t>
      </w:r>
    </w:p>
    <w:p w14:paraId="60EEFBE7" w14:textId="2CA0F1B9" w:rsidR="00BE1689" w:rsidRDefault="00836C8D" w:rsidP="00BE0E24">
      <w:pPr>
        <w:ind w:left="720" w:hanging="36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August 4, 2020</w:t>
      </w:r>
    </w:p>
    <w:p w14:paraId="35661C4D" w14:textId="7F3191B1" w:rsidR="00836C8D" w:rsidRDefault="00836C8D" w:rsidP="00BE0E24">
      <w:pPr>
        <w:ind w:left="720" w:hanging="360"/>
        <w:jc w:val="both"/>
        <w:rPr>
          <w:rFonts w:ascii="Arial" w:hAnsi="Arial" w:cs="Arial"/>
          <w:color w:val="000000"/>
        </w:rPr>
      </w:pPr>
    </w:p>
    <w:p w14:paraId="2BAF3C0C" w14:textId="78F4515E" w:rsidR="00836C8D" w:rsidRDefault="00836C8D" w:rsidP="00CA397F">
      <w:pPr>
        <w:jc w:val="both"/>
        <w:rPr>
          <w:rFonts w:ascii="Arial" w:hAnsi="Arial" w:cs="Arial"/>
          <w:color w:val="000000"/>
        </w:rPr>
      </w:pPr>
      <w:r>
        <w:rPr>
          <w:rFonts w:ascii="Arial" w:hAnsi="Arial" w:cs="Arial"/>
          <w:color w:val="000000"/>
        </w:rPr>
        <w:t xml:space="preserve">Town of Wareham </w:t>
      </w:r>
      <w:r w:rsidR="00CA397F">
        <w:rPr>
          <w:rFonts w:ascii="Arial" w:hAnsi="Arial" w:cs="Arial"/>
          <w:color w:val="000000"/>
        </w:rPr>
        <w:t>Planning Board</w:t>
      </w:r>
    </w:p>
    <w:p w14:paraId="09BAF4AB" w14:textId="14A1762E" w:rsidR="00836C8D" w:rsidRDefault="00836C8D" w:rsidP="00CA397F">
      <w:pPr>
        <w:jc w:val="both"/>
        <w:rPr>
          <w:rFonts w:ascii="Arial" w:hAnsi="Arial" w:cs="Arial"/>
          <w:color w:val="000000"/>
        </w:rPr>
      </w:pPr>
      <w:r>
        <w:rPr>
          <w:rFonts w:ascii="Arial" w:hAnsi="Arial" w:cs="Arial"/>
          <w:color w:val="000000"/>
        </w:rPr>
        <w:t>Memorial Town Hall</w:t>
      </w:r>
    </w:p>
    <w:p w14:paraId="113F8361" w14:textId="00ACB315" w:rsidR="00836C8D" w:rsidRDefault="00836C8D" w:rsidP="00CA397F">
      <w:pPr>
        <w:jc w:val="both"/>
        <w:rPr>
          <w:rFonts w:ascii="Arial" w:hAnsi="Arial" w:cs="Arial"/>
          <w:color w:val="000000"/>
        </w:rPr>
      </w:pPr>
      <w:r>
        <w:rPr>
          <w:rFonts w:ascii="Arial" w:hAnsi="Arial" w:cs="Arial"/>
          <w:color w:val="000000"/>
        </w:rPr>
        <w:t>54 Marion Road</w:t>
      </w:r>
    </w:p>
    <w:p w14:paraId="7C5ECABF" w14:textId="4FE26F1F" w:rsidR="00836C8D" w:rsidRDefault="00836C8D" w:rsidP="00CA397F">
      <w:pPr>
        <w:jc w:val="both"/>
        <w:rPr>
          <w:rFonts w:ascii="Arial" w:hAnsi="Arial" w:cs="Arial"/>
          <w:color w:val="000000"/>
        </w:rPr>
      </w:pPr>
      <w:r>
        <w:rPr>
          <w:rFonts w:ascii="Arial" w:hAnsi="Arial" w:cs="Arial"/>
          <w:color w:val="000000"/>
        </w:rPr>
        <w:t>Wareham, MA 02571</w:t>
      </w:r>
    </w:p>
    <w:p w14:paraId="3CCDC85C" w14:textId="6519EA91" w:rsidR="00CA397F" w:rsidRDefault="00CA397F" w:rsidP="00CA397F">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Site Plan Review for</w:t>
      </w:r>
    </w:p>
    <w:p w14:paraId="2E48AABD" w14:textId="503B5609" w:rsidR="00CA397F" w:rsidRPr="00B578E1" w:rsidRDefault="00CA397F" w:rsidP="00CA397F">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Master Millwork,</w:t>
      </w:r>
      <w:r w:rsidR="00B578E1">
        <w:rPr>
          <w:rFonts w:ascii="Arial" w:hAnsi="Arial" w:cs="Arial"/>
          <w:color w:val="000000"/>
        </w:rPr>
        <w:t xml:space="preserve"> Inc.</w:t>
      </w:r>
    </w:p>
    <w:p w14:paraId="1DFE0A41" w14:textId="6EC5CE1F" w:rsidR="00CA397F" w:rsidRDefault="00CA397F" w:rsidP="00CA397F">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55 Charlotte Furnace Road</w:t>
      </w:r>
    </w:p>
    <w:p w14:paraId="03678455" w14:textId="27BA970B" w:rsidR="00CA397F" w:rsidRDefault="00CA397F" w:rsidP="00CA397F">
      <w:pPr>
        <w:jc w:val="both"/>
        <w:rPr>
          <w:rFonts w:ascii="Arial" w:hAnsi="Arial" w:cs="Arial"/>
          <w:color w:val="000000"/>
        </w:rPr>
      </w:pPr>
      <w:r>
        <w:rPr>
          <w:rFonts w:ascii="Arial" w:hAnsi="Arial" w:cs="Arial"/>
          <w:color w:val="000000"/>
        </w:rPr>
        <w:t>Attention: George Barrett, Chairman</w:t>
      </w:r>
    </w:p>
    <w:p w14:paraId="3C4140C3" w14:textId="2E5E426C" w:rsidR="00CA397F" w:rsidRDefault="00CA397F" w:rsidP="00CA397F">
      <w:pPr>
        <w:jc w:val="both"/>
        <w:rPr>
          <w:rFonts w:ascii="Arial" w:hAnsi="Arial" w:cs="Arial"/>
          <w:color w:val="000000"/>
        </w:rPr>
      </w:pPr>
    </w:p>
    <w:p w14:paraId="7126EAF2" w14:textId="3C760F19" w:rsidR="00CA397F" w:rsidRDefault="00CA397F" w:rsidP="00CA397F">
      <w:pPr>
        <w:jc w:val="both"/>
        <w:rPr>
          <w:rFonts w:ascii="Arial" w:hAnsi="Arial" w:cs="Arial"/>
          <w:color w:val="000000"/>
        </w:rPr>
      </w:pPr>
      <w:r>
        <w:rPr>
          <w:rFonts w:ascii="Arial" w:hAnsi="Arial" w:cs="Arial"/>
          <w:color w:val="000000"/>
        </w:rPr>
        <w:t>Dear Chairman Barrett:</w:t>
      </w:r>
    </w:p>
    <w:p w14:paraId="182E0CAC" w14:textId="2030AC1E" w:rsidR="00CA397F" w:rsidRDefault="00CA397F" w:rsidP="00CA397F">
      <w:pPr>
        <w:jc w:val="both"/>
        <w:rPr>
          <w:rFonts w:ascii="Arial" w:hAnsi="Arial" w:cs="Arial"/>
          <w:color w:val="000000"/>
        </w:rPr>
      </w:pPr>
    </w:p>
    <w:p w14:paraId="0647C887" w14:textId="5ED98307" w:rsidR="00CA397F" w:rsidRDefault="00CA397F" w:rsidP="00CA397F">
      <w:pPr>
        <w:jc w:val="both"/>
        <w:rPr>
          <w:rFonts w:ascii="Arial" w:hAnsi="Arial" w:cs="Arial"/>
          <w:color w:val="000000"/>
        </w:rPr>
      </w:pPr>
      <w:r>
        <w:rPr>
          <w:rFonts w:ascii="Arial" w:hAnsi="Arial" w:cs="Arial"/>
          <w:color w:val="000000"/>
        </w:rPr>
        <w:tab/>
        <w:t>I have reviewed the application, plans, project narrative and stormwater calculations for the above referenced project.  All of the documents were prepared by GAF Engineering and dated July 8, 2020.  The following comments relate to my review of the information supplied.</w:t>
      </w:r>
    </w:p>
    <w:p w14:paraId="5984919D" w14:textId="4DD3075B" w:rsidR="00CA397F" w:rsidRDefault="00CA397F" w:rsidP="00CA397F">
      <w:pPr>
        <w:jc w:val="both"/>
        <w:rPr>
          <w:rFonts w:ascii="Arial" w:hAnsi="Arial" w:cs="Arial"/>
          <w:color w:val="000000"/>
        </w:rPr>
      </w:pPr>
    </w:p>
    <w:p w14:paraId="33CE074D" w14:textId="3948075B" w:rsidR="00CA397F" w:rsidRPr="00FB3B51" w:rsidRDefault="00CA397F" w:rsidP="00CA397F">
      <w:pPr>
        <w:jc w:val="both"/>
        <w:rPr>
          <w:rFonts w:ascii="Arial" w:hAnsi="Arial" w:cs="Arial"/>
          <w:color w:val="000000"/>
          <w:u w:val="single"/>
        </w:rPr>
      </w:pPr>
      <w:r w:rsidRPr="00FB3B51">
        <w:rPr>
          <w:rFonts w:ascii="Arial" w:hAnsi="Arial" w:cs="Arial"/>
          <w:color w:val="000000"/>
          <w:u w:val="single"/>
        </w:rPr>
        <w:t>General</w:t>
      </w:r>
    </w:p>
    <w:p w14:paraId="1B4EFEC2" w14:textId="0C95856C" w:rsidR="00CA397F" w:rsidRDefault="00CA397F" w:rsidP="00F32397">
      <w:pPr>
        <w:pStyle w:val="ListParagraph"/>
        <w:numPr>
          <w:ilvl w:val="0"/>
          <w:numId w:val="1"/>
        </w:numPr>
        <w:jc w:val="both"/>
        <w:rPr>
          <w:rFonts w:ascii="Arial" w:hAnsi="Arial" w:cs="Arial"/>
          <w:color w:val="000000"/>
        </w:rPr>
      </w:pPr>
      <w:r>
        <w:rPr>
          <w:rFonts w:ascii="Arial" w:hAnsi="Arial" w:cs="Arial"/>
          <w:color w:val="000000"/>
        </w:rPr>
        <w:t>The project is an expansion of a previously approved site for the manufacture of light interior building materials.  The existing building and site work were authorized by Special Permit of the Planning Board on</w:t>
      </w:r>
      <w:r w:rsidR="00BE0878">
        <w:rPr>
          <w:rFonts w:ascii="Arial" w:hAnsi="Arial" w:cs="Arial"/>
          <w:color w:val="000000"/>
        </w:rPr>
        <w:t xml:space="preserve"> March 2, 2016.  Existing features of the site are shown on page 3 of the current plan set.</w:t>
      </w:r>
    </w:p>
    <w:p w14:paraId="5F2C294B" w14:textId="25FDCAEC" w:rsidR="00BE0878" w:rsidRDefault="00BE0878" w:rsidP="00F32397">
      <w:pPr>
        <w:pStyle w:val="ListParagraph"/>
        <w:numPr>
          <w:ilvl w:val="0"/>
          <w:numId w:val="1"/>
        </w:numPr>
        <w:jc w:val="both"/>
        <w:rPr>
          <w:rFonts w:ascii="Arial" w:hAnsi="Arial" w:cs="Arial"/>
          <w:color w:val="000000"/>
        </w:rPr>
      </w:pPr>
      <w:r>
        <w:rPr>
          <w:rFonts w:ascii="Arial" w:hAnsi="Arial" w:cs="Arial"/>
          <w:color w:val="000000"/>
        </w:rPr>
        <w:t>An inspection of the site suggests that all of the landscape features that are shown on Sheet C-4 of the previous plan set by Green Seal Environmental, Inc. may not have been installed.  However, some plantings along the existing southerly portion of the site may need to be removed or replaced in the event of approval of the current plan.</w:t>
      </w:r>
    </w:p>
    <w:p w14:paraId="145E8306" w14:textId="6FF4FA3F" w:rsidR="002C6CA3" w:rsidRDefault="002C6CA3" w:rsidP="00F32397">
      <w:pPr>
        <w:pStyle w:val="ListParagraph"/>
        <w:numPr>
          <w:ilvl w:val="0"/>
          <w:numId w:val="1"/>
        </w:numPr>
        <w:jc w:val="both"/>
        <w:rPr>
          <w:rFonts w:ascii="Arial" w:hAnsi="Arial" w:cs="Arial"/>
          <w:color w:val="000000"/>
        </w:rPr>
      </w:pPr>
      <w:r>
        <w:rPr>
          <w:rFonts w:ascii="Arial" w:hAnsi="Arial" w:cs="Arial"/>
          <w:color w:val="000000"/>
        </w:rPr>
        <w:t>The previously approved site plans did not show the significant outside duct work that is on the southerly side of the existing building.</w:t>
      </w:r>
    </w:p>
    <w:p w14:paraId="676C5E92" w14:textId="77777777" w:rsidR="002C6CA3" w:rsidRDefault="00BE0878" w:rsidP="00F32397">
      <w:pPr>
        <w:pStyle w:val="ListParagraph"/>
        <w:numPr>
          <w:ilvl w:val="0"/>
          <w:numId w:val="1"/>
        </w:numPr>
        <w:jc w:val="both"/>
        <w:rPr>
          <w:rFonts w:ascii="Arial" w:hAnsi="Arial" w:cs="Arial"/>
          <w:color w:val="000000"/>
        </w:rPr>
      </w:pPr>
      <w:r w:rsidRPr="002C6CA3">
        <w:rPr>
          <w:rFonts w:ascii="Arial" w:hAnsi="Arial" w:cs="Arial"/>
          <w:color w:val="000000"/>
        </w:rPr>
        <w:t xml:space="preserve">The previous Special Permit required that </w:t>
      </w:r>
      <w:r w:rsidR="002C6CA3" w:rsidRPr="002C6CA3">
        <w:rPr>
          <w:rFonts w:ascii="Arial" w:hAnsi="Arial" w:cs="Arial"/>
          <w:color w:val="000000"/>
        </w:rPr>
        <w:t xml:space="preserve">the applicant should make a good faith effort to provide </w:t>
      </w:r>
      <w:r w:rsidRPr="002C6CA3">
        <w:rPr>
          <w:rFonts w:ascii="Arial" w:hAnsi="Arial" w:cs="Arial"/>
          <w:color w:val="000000"/>
        </w:rPr>
        <w:t>certain landscape amenities on abutting properties across Charlotte Furnace Road from the existing entrance.</w:t>
      </w:r>
      <w:r w:rsidR="002C6CA3" w:rsidRPr="002C6CA3">
        <w:rPr>
          <w:rFonts w:ascii="Arial" w:hAnsi="Arial" w:cs="Arial"/>
          <w:color w:val="000000"/>
        </w:rPr>
        <w:t xml:space="preserve">  Evidence that this effort was made should be provided to the Planning Board.</w:t>
      </w:r>
    </w:p>
    <w:p w14:paraId="6CC548F8" w14:textId="191E1EFB" w:rsidR="00BE0878" w:rsidRDefault="002C6CA3" w:rsidP="00F32397">
      <w:pPr>
        <w:pStyle w:val="ListParagraph"/>
        <w:numPr>
          <w:ilvl w:val="0"/>
          <w:numId w:val="1"/>
        </w:numPr>
        <w:jc w:val="both"/>
        <w:rPr>
          <w:rFonts w:ascii="Arial" w:hAnsi="Arial" w:cs="Arial"/>
          <w:color w:val="000000"/>
        </w:rPr>
      </w:pPr>
      <w:r>
        <w:rPr>
          <w:rFonts w:ascii="Arial" w:hAnsi="Arial" w:cs="Arial"/>
          <w:color w:val="000000"/>
        </w:rPr>
        <w:t>Th</w:t>
      </w:r>
      <w:r w:rsidR="00BE0878" w:rsidRPr="002C6CA3">
        <w:rPr>
          <w:rFonts w:ascii="Arial" w:hAnsi="Arial" w:cs="Arial"/>
          <w:color w:val="000000"/>
        </w:rPr>
        <w:t>e project appears to meet all of the space requirements of the Wareham Zoning By-Law</w:t>
      </w:r>
      <w:r>
        <w:rPr>
          <w:rFonts w:ascii="Arial" w:hAnsi="Arial" w:cs="Arial"/>
          <w:color w:val="000000"/>
        </w:rPr>
        <w:t xml:space="preserve"> according to the table listed on sheet 1 of the plan set.</w:t>
      </w:r>
    </w:p>
    <w:p w14:paraId="33973D08" w14:textId="01B17BE2" w:rsidR="002C6CA3" w:rsidRDefault="002C6CA3" w:rsidP="002C6CA3">
      <w:pPr>
        <w:jc w:val="both"/>
        <w:rPr>
          <w:rFonts w:ascii="Arial" w:hAnsi="Arial" w:cs="Arial"/>
          <w:color w:val="000000"/>
        </w:rPr>
      </w:pPr>
    </w:p>
    <w:p w14:paraId="10EA3ABC" w14:textId="05FBA313" w:rsidR="002C6CA3" w:rsidRPr="00FB3B51" w:rsidRDefault="002C6CA3" w:rsidP="002C6CA3">
      <w:pPr>
        <w:jc w:val="both"/>
        <w:rPr>
          <w:rFonts w:ascii="Arial" w:hAnsi="Arial" w:cs="Arial"/>
          <w:color w:val="000000"/>
          <w:u w:val="single"/>
        </w:rPr>
      </w:pPr>
      <w:r w:rsidRPr="00FB3B51">
        <w:rPr>
          <w:rFonts w:ascii="Arial" w:hAnsi="Arial" w:cs="Arial"/>
          <w:color w:val="000000"/>
          <w:u w:val="single"/>
        </w:rPr>
        <w:t>Project Narrative</w:t>
      </w:r>
    </w:p>
    <w:p w14:paraId="21ABD0A4" w14:textId="066C331E" w:rsidR="002C6CA3" w:rsidRDefault="002C6CA3" w:rsidP="00F32397">
      <w:pPr>
        <w:pStyle w:val="ListParagraph"/>
        <w:numPr>
          <w:ilvl w:val="0"/>
          <w:numId w:val="2"/>
        </w:numPr>
        <w:jc w:val="both"/>
        <w:rPr>
          <w:rFonts w:ascii="Arial" w:hAnsi="Arial" w:cs="Arial"/>
          <w:color w:val="000000"/>
        </w:rPr>
      </w:pPr>
      <w:r>
        <w:rPr>
          <w:rFonts w:ascii="Arial" w:hAnsi="Arial" w:cs="Arial"/>
          <w:color w:val="000000"/>
        </w:rPr>
        <w:t>The narrative indicates on Page 1 that the new space will be devoted to manufacturing.  Will this process include the expansion of current air handling equipment or extensive additional ductwork such as what is presently on site?  If so, where would it be located?</w:t>
      </w:r>
    </w:p>
    <w:p w14:paraId="3A6B9A4C" w14:textId="7B967F82" w:rsidR="002C6CA3" w:rsidRDefault="002C6CA3" w:rsidP="002C6CA3">
      <w:pPr>
        <w:jc w:val="both"/>
        <w:rPr>
          <w:rFonts w:ascii="Arial" w:hAnsi="Arial" w:cs="Arial"/>
          <w:color w:val="000000"/>
        </w:rPr>
      </w:pPr>
    </w:p>
    <w:p w14:paraId="57A68840" w14:textId="2AC5D9FD" w:rsidR="002C6CA3" w:rsidRDefault="002C6CA3" w:rsidP="002C6CA3">
      <w:pPr>
        <w:jc w:val="both"/>
        <w:rPr>
          <w:rFonts w:ascii="Arial" w:hAnsi="Arial" w:cs="Arial"/>
          <w:color w:val="000000"/>
        </w:rPr>
      </w:pPr>
    </w:p>
    <w:p w14:paraId="0348977B" w14:textId="12E7F1A0" w:rsidR="002C6CA3" w:rsidRDefault="002C6CA3" w:rsidP="002C6CA3">
      <w:pPr>
        <w:jc w:val="both"/>
        <w:rPr>
          <w:rFonts w:ascii="Arial" w:hAnsi="Arial" w:cs="Arial"/>
          <w:color w:val="000000"/>
        </w:rPr>
      </w:pPr>
    </w:p>
    <w:p w14:paraId="672D337C" w14:textId="4C1CFAE8" w:rsidR="002C6CA3" w:rsidRDefault="002C6CA3" w:rsidP="002C6CA3">
      <w:pPr>
        <w:jc w:val="both"/>
        <w:rPr>
          <w:rFonts w:ascii="Arial" w:hAnsi="Arial" w:cs="Arial"/>
          <w:color w:val="000000"/>
        </w:rPr>
      </w:pPr>
    </w:p>
    <w:p w14:paraId="659BCB38" w14:textId="77777777" w:rsidR="00B578E1" w:rsidRDefault="00B578E1" w:rsidP="00B578E1">
      <w:pPr>
        <w:jc w:val="both"/>
        <w:rPr>
          <w:rFonts w:ascii="Arial" w:hAnsi="Arial" w:cs="Arial"/>
          <w:color w:val="000000"/>
        </w:rPr>
      </w:pPr>
      <w:bookmarkStart w:id="9" w:name="_Hlk47543478"/>
      <w:r>
        <w:rPr>
          <w:rFonts w:ascii="Arial" w:hAnsi="Arial" w:cs="Arial"/>
          <w:color w:val="000000"/>
        </w:rPr>
        <w:lastRenderedPageBreak/>
        <w:t>Re: Site Plan Review for</w:t>
      </w:r>
    </w:p>
    <w:p w14:paraId="24D00F64" w14:textId="1612E9CF" w:rsidR="00B578E1" w:rsidRDefault="00B578E1" w:rsidP="00B578E1">
      <w:pPr>
        <w:jc w:val="both"/>
        <w:rPr>
          <w:rFonts w:ascii="Arial" w:hAnsi="Arial" w:cs="Arial"/>
          <w:color w:val="000000"/>
        </w:rPr>
      </w:pPr>
      <w:r>
        <w:rPr>
          <w:rFonts w:ascii="Arial" w:hAnsi="Arial" w:cs="Arial"/>
          <w:color w:val="000000"/>
        </w:rPr>
        <w:t>Master Millwork, Inc.</w:t>
      </w:r>
    </w:p>
    <w:p w14:paraId="5CEB4652" w14:textId="4C713B42" w:rsidR="00B578E1" w:rsidRDefault="00B578E1" w:rsidP="00B578E1">
      <w:pPr>
        <w:jc w:val="both"/>
        <w:rPr>
          <w:rFonts w:ascii="Arial" w:hAnsi="Arial" w:cs="Arial"/>
          <w:color w:val="000000"/>
        </w:rPr>
      </w:pPr>
      <w:r>
        <w:rPr>
          <w:rFonts w:ascii="Arial" w:hAnsi="Arial" w:cs="Arial"/>
          <w:color w:val="000000"/>
        </w:rPr>
        <w:t>55 Charlotte Furnace Road</w:t>
      </w:r>
    </w:p>
    <w:p w14:paraId="2EFB2EEA" w14:textId="24F878A8" w:rsidR="00FB3B51" w:rsidRDefault="00FB3B51" w:rsidP="00B578E1">
      <w:pPr>
        <w:jc w:val="both"/>
        <w:rPr>
          <w:rFonts w:ascii="Arial" w:hAnsi="Arial" w:cs="Arial"/>
          <w:color w:val="000000"/>
        </w:rPr>
      </w:pPr>
      <w:r>
        <w:rPr>
          <w:rFonts w:ascii="Arial" w:hAnsi="Arial" w:cs="Arial"/>
          <w:color w:val="000000"/>
        </w:rPr>
        <w:t>Page two</w:t>
      </w:r>
    </w:p>
    <w:bookmarkEnd w:id="9"/>
    <w:p w14:paraId="043BB5B0" w14:textId="01B5E4E7" w:rsidR="00B578E1" w:rsidRDefault="00B578E1" w:rsidP="00B578E1">
      <w:pPr>
        <w:jc w:val="both"/>
        <w:rPr>
          <w:rFonts w:ascii="Arial" w:hAnsi="Arial" w:cs="Arial"/>
          <w:color w:val="000000"/>
        </w:rPr>
      </w:pPr>
    </w:p>
    <w:p w14:paraId="7E97E2DC" w14:textId="6B2B2BD1" w:rsidR="00B578E1" w:rsidRDefault="00B578E1" w:rsidP="00F32397">
      <w:pPr>
        <w:pStyle w:val="ListParagraph"/>
        <w:numPr>
          <w:ilvl w:val="0"/>
          <w:numId w:val="2"/>
        </w:numPr>
        <w:jc w:val="both"/>
        <w:rPr>
          <w:rFonts w:ascii="Arial" w:hAnsi="Arial" w:cs="Arial"/>
          <w:color w:val="000000"/>
        </w:rPr>
      </w:pPr>
      <w:r>
        <w:rPr>
          <w:rFonts w:ascii="Arial" w:hAnsi="Arial" w:cs="Arial"/>
          <w:color w:val="000000"/>
        </w:rPr>
        <w:t>The narrative indicates that fire access is provided to three sides of the new building.  Evidence that curb radii, width of access, proximity to the building face, turning areas and other features are acceptable to the Wareham Fire Department.  A letter from the Fire Department to the Wareham Planning Board should be provided indicating approval</w:t>
      </w:r>
      <w:r w:rsidR="00B56223">
        <w:rPr>
          <w:rFonts w:ascii="Arial" w:hAnsi="Arial" w:cs="Arial"/>
          <w:color w:val="000000"/>
        </w:rPr>
        <w:t xml:space="preserve"> of</w:t>
      </w:r>
      <w:r>
        <w:rPr>
          <w:rFonts w:ascii="Arial" w:hAnsi="Arial" w:cs="Arial"/>
          <w:color w:val="000000"/>
        </w:rPr>
        <w:t xml:space="preserve"> these features.  It should be noted that the access from Charlotte Furnace Road is not included in this comment.</w:t>
      </w:r>
    </w:p>
    <w:p w14:paraId="1B63ECCF" w14:textId="77777777" w:rsidR="00B578E1" w:rsidRDefault="00B578E1" w:rsidP="00F32397">
      <w:pPr>
        <w:pStyle w:val="ListParagraph"/>
        <w:numPr>
          <w:ilvl w:val="0"/>
          <w:numId w:val="2"/>
        </w:numPr>
        <w:jc w:val="both"/>
        <w:rPr>
          <w:rFonts w:ascii="Arial" w:hAnsi="Arial" w:cs="Arial"/>
          <w:color w:val="000000"/>
        </w:rPr>
      </w:pPr>
      <w:r>
        <w:rPr>
          <w:rFonts w:ascii="Arial" w:hAnsi="Arial" w:cs="Arial"/>
          <w:color w:val="000000"/>
        </w:rPr>
        <w:t>The narrative indicates that a new access drive is to be provided for truck access and maneuvering to the proposed loading docks.  The plans indicate that this would be a truck and employee entrance only.</w:t>
      </w:r>
    </w:p>
    <w:p w14:paraId="20CCED92" w14:textId="74E1F15D" w:rsidR="005464D7" w:rsidRDefault="00B578E1" w:rsidP="00F32397">
      <w:pPr>
        <w:pStyle w:val="ListParagraph"/>
        <w:numPr>
          <w:ilvl w:val="0"/>
          <w:numId w:val="3"/>
        </w:numPr>
        <w:jc w:val="both"/>
        <w:rPr>
          <w:rFonts w:ascii="Arial" w:hAnsi="Arial" w:cs="Arial"/>
          <w:color w:val="000000"/>
        </w:rPr>
      </w:pPr>
      <w:r w:rsidRPr="005464D7">
        <w:rPr>
          <w:rFonts w:ascii="Arial" w:hAnsi="Arial" w:cs="Arial"/>
          <w:color w:val="000000"/>
        </w:rPr>
        <w:t>The Planning Board may wish to consider whether this second access road is essential given the width and location of the existing entrance.  It is sufficiently wide to allow for standard box-type trucks to enter easily and without the necessity of turning into on-coming lanes</w:t>
      </w:r>
      <w:r w:rsidR="00B56223">
        <w:rPr>
          <w:rFonts w:ascii="Arial" w:hAnsi="Arial" w:cs="Arial"/>
          <w:color w:val="000000"/>
        </w:rPr>
        <w:t xml:space="preserve"> on Charlotte Furnace Road</w:t>
      </w:r>
      <w:r w:rsidRPr="005464D7">
        <w:rPr>
          <w:rFonts w:ascii="Arial" w:hAnsi="Arial" w:cs="Arial"/>
          <w:color w:val="000000"/>
        </w:rPr>
        <w:t xml:space="preserve"> to make the turn.</w:t>
      </w:r>
    </w:p>
    <w:p w14:paraId="56A346B8" w14:textId="3F565B45" w:rsidR="005464D7" w:rsidRDefault="005464D7" w:rsidP="00F32397">
      <w:pPr>
        <w:pStyle w:val="ListParagraph"/>
        <w:numPr>
          <w:ilvl w:val="0"/>
          <w:numId w:val="3"/>
        </w:numPr>
        <w:jc w:val="both"/>
        <w:rPr>
          <w:rFonts w:ascii="Arial" w:hAnsi="Arial" w:cs="Arial"/>
          <w:color w:val="000000"/>
        </w:rPr>
      </w:pPr>
      <w:r>
        <w:rPr>
          <w:rFonts w:ascii="Arial" w:hAnsi="Arial" w:cs="Arial"/>
          <w:color w:val="000000"/>
        </w:rPr>
        <w:t>In reviewing the proposed site layout</w:t>
      </w:r>
      <w:r w:rsidR="00B56223">
        <w:rPr>
          <w:rFonts w:ascii="Arial" w:hAnsi="Arial" w:cs="Arial"/>
          <w:color w:val="000000"/>
        </w:rPr>
        <w:t>,</w:t>
      </w:r>
      <w:r>
        <w:rPr>
          <w:rFonts w:ascii="Arial" w:hAnsi="Arial" w:cs="Arial"/>
          <w:color w:val="000000"/>
        </w:rPr>
        <w:t xml:space="preserve"> turns to the proposed loading docks can be made easily from either access point since proposed parking is the same distance away coming from either direction</w:t>
      </w:r>
      <w:r w:rsidR="00B56223">
        <w:rPr>
          <w:rFonts w:ascii="Arial" w:hAnsi="Arial" w:cs="Arial"/>
          <w:color w:val="000000"/>
        </w:rPr>
        <w:t xml:space="preserve"> and the access aisle is adequate</w:t>
      </w:r>
      <w:r>
        <w:rPr>
          <w:rFonts w:ascii="Arial" w:hAnsi="Arial" w:cs="Arial"/>
          <w:color w:val="000000"/>
        </w:rPr>
        <w:t>.</w:t>
      </w:r>
    </w:p>
    <w:p w14:paraId="665078E6" w14:textId="0EF96A9F" w:rsidR="005464D7" w:rsidRDefault="005464D7" w:rsidP="00F32397">
      <w:pPr>
        <w:pStyle w:val="ListParagraph"/>
        <w:numPr>
          <w:ilvl w:val="0"/>
          <w:numId w:val="3"/>
        </w:numPr>
        <w:jc w:val="both"/>
        <w:rPr>
          <w:rFonts w:ascii="Arial" w:hAnsi="Arial" w:cs="Arial"/>
          <w:color w:val="000000"/>
        </w:rPr>
      </w:pPr>
      <w:r>
        <w:rPr>
          <w:rFonts w:ascii="Arial" w:hAnsi="Arial" w:cs="Arial"/>
          <w:color w:val="000000"/>
        </w:rPr>
        <w:t>The applicant should present evidence that this second driveway is essential to the success of the project in general.  Some consideration might be given also to making modifications to the existing entrance drive that would reduce the site impacts from Charlotte Furnace Road and abutting properties.</w:t>
      </w:r>
      <w:r w:rsidR="00B56223">
        <w:rPr>
          <w:rFonts w:ascii="Arial" w:hAnsi="Arial" w:cs="Arial"/>
          <w:color w:val="000000"/>
        </w:rPr>
        <w:t xml:space="preserve">  Clearing of the second access will open up a large expanse that will emphasize the scale of the new addition.</w:t>
      </w:r>
    </w:p>
    <w:p w14:paraId="72D89E01" w14:textId="28A34A7F" w:rsidR="005464D7" w:rsidRDefault="005464D7" w:rsidP="00F32397">
      <w:pPr>
        <w:pStyle w:val="ListParagraph"/>
        <w:numPr>
          <w:ilvl w:val="0"/>
          <w:numId w:val="2"/>
        </w:numPr>
        <w:jc w:val="both"/>
        <w:rPr>
          <w:rFonts w:ascii="Arial" w:hAnsi="Arial" w:cs="Arial"/>
          <w:color w:val="000000"/>
        </w:rPr>
      </w:pPr>
      <w:r>
        <w:rPr>
          <w:rFonts w:ascii="Arial" w:hAnsi="Arial" w:cs="Arial"/>
          <w:color w:val="000000"/>
        </w:rPr>
        <w:t>The previous project included a traffic study for the project.  No study for the expansion has been included.  The narrative notes that there may be as many as 50 employees per shift.  How many shifts are anticipated and how many vehicle trips per day might be expected?</w:t>
      </w:r>
    </w:p>
    <w:p w14:paraId="1B6D9FDD" w14:textId="4F8019AB" w:rsidR="005464D7" w:rsidRDefault="005464D7" w:rsidP="00F32397">
      <w:pPr>
        <w:pStyle w:val="ListParagraph"/>
        <w:numPr>
          <w:ilvl w:val="0"/>
          <w:numId w:val="2"/>
        </w:numPr>
        <w:jc w:val="both"/>
        <w:rPr>
          <w:rFonts w:ascii="Arial" w:hAnsi="Arial" w:cs="Arial"/>
          <w:color w:val="000000"/>
        </w:rPr>
      </w:pPr>
      <w:r>
        <w:rPr>
          <w:rFonts w:ascii="Arial" w:hAnsi="Arial" w:cs="Arial"/>
          <w:color w:val="000000"/>
        </w:rPr>
        <w:t xml:space="preserve">The narrative indicates </w:t>
      </w:r>
      <w:r w:rsidR="00B56223">
        <w:rPr>
          <w:rFonts w:ascii="Arial" w:hAnsi="Arial" w:cs="Arial"/>
          <w:color w:val="000000"/>
        </w:rPr>
        <w:t xml:space="preserve">the domestic water </w:t>
      </w:r>
      <w:r w:rsidR="00B56223">
        <w:rPr>
          <w:rFonts w:ascii="Arial" w:hAnsi="Arial" w:cs="Arial"/>
          <w:color w:val="000000"/>
        </w:rPr>
        <w:t>need is limited to</w:t>
      </w:r>
      <w:r w:rsidR="00B56223">
        <w:rPr>
          <w:rFonts w:ascii="Arial" w:hAnsi="Arial" w:cs="Arial"/>
          <w:color w:val="000000"/>
        </w:rPr>
        <w:t xml:space="preserve"> 750-1000 gallons of water per day</w:t>
      </w:r>
      <w:r w:rsidR="00B56223">
        <w:rPr>
          <w:rFonts w:ascii="Arial" w:hAnsi="Arial" w:cs="Arial"/>
          <w:color w:val="000000"/>
        </w:rPr>
        <w:t>.</w:t>
      </w:r>
      <w:r>
        <w:rPr>
          <w:rFonts w:ascii="Arial" w:hAnsi="Arial" w:cs="Arial"/>
          <w:color w:val="000000"/>
        </w:rPr>
        <w:t xml:space="preserve"> </w:t>
      </w:r>
      <w:r w:rsidR="00025BA8">
        <w:rPr>
          <w:rFonts w:ascii="Arial" w:hAnsi="Arial" w:cs="Arial"/>
          <w:color w:val="000000"/>
        </w:rPr>
        <w:t xml:space="preserve">There is no information with respect to the water main being adequate </w:t>
      </w:r>
      <w:r w:rsidR="00B56223">
        <w:rPr>
          <w:rFonts w:ascii="Arial" w:hAnsi="Arial" w:cs="Arial"/>
          <w:color w:val="000000"/>
        </w:rPr>
        <w:t>for fire</w:t>
      </w:r>
      <w:r w:rsidR="00025BA8">
        <w:rPr>
          <w:rFonts w:ascii="Arial" w:hAnsi="Arial" w:cs="Arial"/>
          <w:color w:val="000000"/>
        </w:rPr>
        <w:t xml:space="preserve"> protection.  Available fire flow and demand should be included for review and approval by the Wareham Fire Department with a summary provided to the Board.</w:t>
      </w:r>
    </w:p>
    <w:p w14:paraId="0448E1B6" w14:textId="195FA74A" w:rsidR="00025BA8" w:rsidRDefault="00025BA8" w:rsidP="00F32397">
      <w:pPr>
        <w:pStyle w:val="ListParagraph"/>
        <w:numPr>
          <w:ilvl w:val="0"/>
          <w:numId w:val="2"/>
        </w:numPr>
        <w:jc w:val="both"/>
        <w:rPr>
          <w:rFonts w:ascii="Arial" w:hAnsi="Arial" w:cs="Arial"/>
          <w:color w:val="000000"/>
        </w:rPr>
      </w:pPr>
      <w:r>
        <w:rPr>
          <w:rFonts w:ascii="Arial" w:hAnsi="Arial" w:cs="Arial"/>
          <w:color w:val="000000"/>
        </w:rPr>
        <w:t>Fire protection to the rear of the building consists of a 20-foot wide access driveway.  The driveway is partially paved and partially of 1-1/2” crushed stone.  A depth of 12” of stone is not recommended.  A more appropriate surface for durability and snow plowing would be reclaimed asphalt of a similar depth.</w:t>
      </w:r>
    </w:p>
    <w:p w14:paraId="2F042A64" w14:textId="2612673A" w:rsidR="00025BA8" w:rsidRDefault="00025BA8" w:rsidP="00025BA8">
      <w:pPr>
        <w:pStyle w:val="ListParagraph"/>
        <w:ind w:firstLine="720"/>
        <w:jc w:val="both"/>
        <w:rPr>
          <w:rFonts w:ascii="Arial" w:hAnsi="Arial" w:cs="Arial"/>
          <w:color w:val="000000"/>
        </w:rPr>
      </w:pPr>
      <w:r>
        <w:rPr>
          <w:rFonts w:ascii="Arial" w:hAnsi="Arial" w:cs="Arial"/>
          <w:color w:val="000000"/>
        </w:rPr>
        <w:t xml:space="preserve">The curb radii are sharp and the backing area is small.  In addition, vertical curb is proposed on each side of the paved portion of the driveway.  The curb will make it more difficult for the placement of apparatus or for making turning movements.  Cape Cod berms are recommended which can be mounted </w:t>
      </w:r>
      <w:r w:rsidR="00B56223">
        <w:rPr>
          <w:rFonts w:ascii="Arial" w:hAnsi="Arial" w:cs="Arial"/>
          <w:color w:val="000000"/>
        </w:rPr>
        <w:t>without tire damage.</w:t>
      </w:r>
    </w:p>
    <w:p w14:paraId="33B093F5" w14:textId="212B638D" w:rsidR="00025BA8" w:rsidRPr="00025BA8" w:rsidRDefault="00025BA8" w:rsidP="00025BA8">
      <w:pPr>
        <w:ind w:left="720" w:firstLine="720"/>
        <w:jc w:val="both"/>
        <w:rPr>
          <w:rFonts w:ascii="Arial" w:hAnsi="Arial" w:cs="Arial"/>
          <w:color w:val="000000"/>
        </w:rPr>
      </w:pPr>
      <w:r>
        <w:rPr>
          <w:rFonts w:ascii="Arial" w:hAnsi="Arial" w:cs="Arial"/>
          <w:color w:val="000000"/>
        </w:rPr>
        <w:t>It is also of concern that the fire access drive is close to the long building face.  The applicant should inquire of the Wareham Fire Department as to safety concerns related to the placement of apparatus this close to a large structure in the event of a fire emergency.</w:t>
      </w:r>
    </w:p>
    <w:p w14:paraId="77455599" w14:textId="77777777" w:rsidR="005464D7" w:rsidRDefault="005464D7" w:rsidP="00B578E1">
      <w:pPr>
        <w:ind w:left="720"/>
        <w:jc w:val="both"/>
        <w:rPr>
          <w:rFonts w:ascii="Arial" w:hAnsi="Arial" w:cs="Arial"/>
          <w:color w:val="000000"/>
        </w:rPr>
      </w:pPr>
    </w:p>
    <w:p w14:paraId="4C13F7D7" w14:textId="77777777" w:rsidR="00FB3B51" w:rsidRDefault="00FB3B51" w:rsidP="00FB3B51">
      <w:pPr>
        <w:jc w:val="both"/>
        <w:rPr>
          <w:rFonts w:ascii="Arial" w:hAnsi="Arial" w:cs="Arial"/>
          <w:color w:val="000000"/>
        </w:rPr>
      </w:pPr>
      <w:r>
        <w:rPr>
          <w:rFonts w:ascii="Arial" w:hAnsi="Arial" w:cs="Arial"/>
          <w:color w:val="000000"/>
        </w:rPr>
        <w:lastRenderedPageBreak/>
        <w:t>Re: Site Plan Review for</w:t>
      </w:r>
    </w:p>
    <w:p w14:paraId="3517E260" w14:textId="77777777" w:rsidR="00FB3B51" w:rsidRDefault="00FB3B51" w:rsidP="00FB3B51">
      <w:pPr>
        <w:jc w:val="both"/>
        <w:rPr>
          <w:rFonts w:ascii="Arial" w:hAnsi="Arial" w:cs="Arial"/>
          <w:color w:val="000000"/>
        </w:rPr>
      </w:pPr>
      <w:r>
        <w:rPr>
          <w:rFonts w:ascii="Arial" w:hAnsi="Arial" w:cs="Arial"/>
          <w:color w:val="000000"/>
        </w:rPr>
        <w:t>Master Millwork, Inc.</w:t>
      </w:r>
    </w:p>
    <w:p w14:paraId="70544C99" w14:textId="77777777" w:rsidR="00FB3B51" w:rsidRDefault="00FB3B51" w:rsidP="00FB3B51">
      <w:pPr>
        <w:jc w:val="both"/>
        <w:rPr>
          <w:rFonts w:ascii="Arial" w:hAnsi="Arial" w:cs="Arial"/>
          <w:color w:val="000000"/>
        </w:rPr>
      </w:pPr>
      <w:r>
        <w:rPr>
          <w:rFonts w:ascii="Arial" w:hAnsi="Arial" w:cs="Arial"/>
          <w:color w:val="000000"/>
        </w:rPr>
        <w:t>55 Charlotte Furnace Road</w:t>
      </w:r>
    </w:p>
    <w:p w14:paraId="6D0B6D9C" w14:textId="755C89DE" w:rsidR="00FB3B51" w:rsidRDefault="00FB3B51" w:rsidP="00FB3B51">
      <w:pPr>
        <w:jc w:val="both"/>
        <w:rPr>
          <w:rFonts w:ascii="Arial" w:hAnsi="Arial" w:cs="Arial"/>
          <w:color w:val="000000"/>
        </w:rPr>
      </w:pPr>
      <w:r>
        <w:rPr>
          <w:rFonts w:ascii="Arial" w:hAnsi="Arial" w:cs="Arial"/>
          <w:color w:val="000000"/>
        </w:rPr>
        <w:t>Page three</w:t>
      </w:r>
    </w:p>
    <w:p w14:paraId="7A21ED13" w14:textId="0290F39B" w:rsidR="00FB3B51" w:rsidRDefault="00FB3B51" w:rsidP="00FB3B51">
      <w:pPr>
        <w:jc w:val="both"/>
        <w:rPr>
          <w:rFonts w:ascii="Arial" w:hAnsi="Arial" w:cs="Arial"/>
          <w:color w:val="000000"/>
        </w:rPr>
      </w:pPr>
    </w:p>
    <w:p w14:paraId="0DDE44F9" w14:textId="64DC85A7" w:rsidR="00FB3B51" w:rsidRDefault="00FB3B51" w:rsidP="00FB3B51">
      <w:pPr>
        <w:pStyle w:val="ListParagraph"/>
        <w:numPr>
          <w:ilvl w:val="0"/>
          <w:numId w:val="2"/>
        </w:numPr>
        <w:jc w:val="both"/>
        <w:rPr>
          <w:rFonts w:ascii="Arial" w:hAnsi="Arial" w:cs="Arial"/>
          <w:color w:val="000000"/>
        </w:rPr>
      </w:pPr>
      <w:r>
        <w:rPr>
          <w:rFonts w:ascii="Arial" w:hAnsi="Arial" w:cs="Arial"/>
          <w:color w:val="000000"/>
        </w:rPr>
        <w:t>The narrative includes a lighting plan but because of the small size it is difficult to read.  A full-size plan should be presented.</w:t>
      </w:r>
    </w:p>
    <w:p w14:paraId="5972BA4C" w14:textId="53FFA7D2" w:rsidR="00FB3B51" w:rsidRDefault="00FB3B51" w:rsidP="00FB3B51">
      <w:pPr>
        <w:jc w:val="both"/>
        <w:rPr>
          <w:rFonts w:ascii="Arial" w:hAnsi="Arial" w:cs="Arial"/>
          <w:color w:val="000000"/>
        </w:rPr>
      </w:pPr>
    </w:p>
    <w:p w14:paraId="11D60081" w14:textId="2DC34B59" w:rsidR="00FB3B51" w:rsidRPr="00FB3B51" w:rsidRDefault="00FB3B51" w:rsidP="00FB3B51">
      <w:pPr>
        <w:jc w:val="both"/>
        <w:rPr>
          <w:rFonts w:ascii="Arial" w:hAnsi="Arial" w:cs="Arial"/>
          <w:color w:val="000000"/>
          <w:u w:val="single"/>
        </w:rPr>
      </w:pPr>
      <w:r w:rsidRPr="00FB3B51">
        <w:rPr>
          <w:rFonts w:ascii="Arial" w:hAnsi="Arial" w:cs="Arial"/>
          <w:color w:val="000000"/>
          <w:u w:val="single"/>
        </w:rPr>
        <w:t>Plans</w:t>
      </w:r>
    </w:p>
    <w:p w14:paraId="1DE95E9F" w14:textId="060E73AF" w:rsidR="002C6CA3" w:rsidRDefault="00FB3B51" w:rsidP="00FB3B51">
      <w:pPr>
        <w:pStyle w:val="ListParagraph"/>
        <w:numPr>
          <w:ilvl w:val="0"/>
          <w:numId w:val="4"/>
        </w:numPr>
        <w:jc w:val="both"/>
        <w:rPr>
          <w:rFonts w:ascii="Arial" w:hAnsi="Arial" w:cs="Arial"/>
          <w:color w:val="000000"/>
        </w:rPr>
      </w:pPr>
      <w:r>
        <w:rPr>
          <w:rFonts w:ascii="Arial" w:hAnsi="Arial" w:cs="Arial"/>
          <w:color w:val="000000"/>
        </w:rPr>
        <w:t>The proposed loading dock ramp is approximately 6.67% in grade.  The applicant should check to see that this grade is such that there will be app</w:t>
      </w:r>
      <w:r w:rsidR="00B56223">
        <w:rPr>
          <w:rFonts w:ascii="Arial" w:hAnsi="Arial" w:cs="Arial"/>
          <w:color w:val="000000"/>
        </w:rPr>
        <w:t>ro</w:t>
      </w:r>
      <w:r>
        <w:rPr>
          <w:rFonts w:ascii="Arial" w:hAnsi="Arial" w:cs="Arial"/>
          <w:color w:val="000000"/>
        </w:rPr>
        <w:t>priate transition from the truck to the interior dock without hitting the building by the top of the truck body.  Given the flat grade at the building a trench drain might be a better choice rather than a single catch basin.</w:t>
      </w:r>
    </w:p>
    <w:p w14:paraId="04D8B98C" w14:textId="1F7E49A8" w:rsidR="00FB3B51" w:rsidRDefault="00FB3B51" w:rsidP="00FB3B51">
      <w:pPr>
        <w:pStyle w:val="ListParagraph"/>
        <w:numPr>
          <w:ilvl w:val="0"/>
          <w:numId w:val="4"/>
        </w:numPr>
        <w:jc w:val="both"/>
        <w:rPr>
          <w:rFonts w:ascii="Arial" w:hAnsi="Arial" w:cs="Arial"/>
          <w:color w:val="000000"/>
        </w:rPr>
      </w:pPr>
      <w:r>
        <w:rPr>
          <w:rFonts w:ascii="Arial" w:hAnsi="Arial" w:cs="Arial"/>
          <w:color w:val="000000"/>
        </w:rPr>
        <w:t>There is no detail of the vertical curb that is proposed around the new parking area or to the rear of the building.</w:t>
      </w:r>
    </w:p>
    <w:p w14:paraId="4ADC62A9" w14:textId="268D428E" w:rsidR="00FB3B51" w:rsidRDefault="00FB3B51" w:rsidP="00FB3B51">
      <w:pPr>
        <w:pStyle w:val="ListParagraph"/>
        <w:numPr>
          <w:ilvl w:val="0"/>
          <w:numId w:val="4"/>
        </w:numPr>
        <w:jc w:val="both"/>
        <w:rPr>
          <w:rFonts w:ascii="Arial" w:hAnsi="Arial" w:cs="Arial"/>
          <w:color w:val="000000"/>
        </w:rPr>
      </w:pPr>
      <w:r>
        <w:rPr>
          <w:rFonts w:ascii="Arial" w:hAnsi="Arial" w:cs="Arial"/>
          <w:color w:val="000000"/>
        </w:rPr>
        <w:t>Curb radii should be adjusted according to Fire Department needs in those areas where FD access is required.</w:t>
      </w:r>
    </w:p>
    <w:p w14:paraId="143F118A" w14:textId="26B66E10" w:rsidR="00FB3B51" w:rsidRDefault="00FB3B51" w:rsidP="00FB3B51">
      <w:pPr>
        <w:pStyle w:val="ListParagraph"/>
        <w:numPr>
          <w:ilvl w:val="0"/>
          <w:numId w:val="4"/>
        </w:numPr>
        <w:jc w:val="both"/>
        <w:rPr>
          <w:rFonts w:ascii="Arial" w:hAnsi="Arial" w:cs="Arial"/>
          <w:color w:val="000000"/>
        </w:rPr>
      </w:pPr>
      <w:r>
        <w:rPr>
          <w:rFonts w:ascii="Arial" w:hAnsi="Arial" w:cs="Arial"/>
          <w:color w:val="000000"/>
        </w:rPr>
        <w:t>The unpaved fire access road at the rear of the building should be changed from 12” of crushed stone to reclaimed asphalt.</w:t>
      </w:r>
    </w:p>
    <w:p w14:paraId="3FA91103" w14:textId="553C3BFB" w:rsidR="00FB3B51" w:rsidRDefault="00FB3B51" w:rsidP="00FB3B51">
      <w:pPr>
        <w:pStyle w:val="ListParagraph"/>
        <w:numPr>
          <w:ilvl w:val="0"/>
          <w:numId w:val="4"/>
        </w:numPr>
        <w:jc w:val="both"/>
        <w:rPr>
          <w:rFonts w:ascii="Arial" w:hAnsi="Arial" w:cs="Arial"/>
          <w:color w:val="000000"/>
        </w:rPr>
      </w:pPr>
      <w:r>
        <w:rPr>
          <w:rFonts w:ascii="Arial" w:hAnsi="Arial" w:cs="Arial"/>
          <w:color w:val="000000"/>
        </w:rPr>
        <w:t xml:space="preserve">It is recommended that the 4” of dense graded stone shown in the pavement cross section be removed unless it can be successfully placed by a box spreader.  With a total bituminous thickness of 5”, this added layer </w:t>
      </w:r>
      <w:r w:rsidR="00B56223">
        <w:rPr>
          <w:rFonts w:ascii="Arial" w:hAnsi="Arial" w:cs="Arial"/>
          <w:color w:val="000000"/>
        </w:rPr>
        <w:t xml:space="preserve">of base material </w:t>
      </w:r>
      <w:r>
        <w:rPr>
          <w:rFonts w:ascii="Arial" w:hAnsi="Arial" w:cs="Arial"/>
          <w:color w:val="000000"/>
        </w:rPr>
        <w:t>appears to be unnecessary.</w:t>
      </w:r>
    </w:p>
    <w:p w14:paraId="0299B7A3" w14:textId="7F46454E" w:rsidR="00FB3B51" w:rsidRDefault="00FB3B51" w:rsidP="00FB3B51">
      <w:pPr>
        <w:pStyle w:val="ListParagraph"/>
        <w:numPr>
          <w:ilvl w:val="0"/>
          <w:numId w:val="4"/>
        </w:numPr>
        <w:jc w:val="both"/>
        <w:rPr>
          <w:rFonts w:ascii="Arial" w:hAnsi="Arial" w:cs="Arial"/>
          <w:color w:val="000000"/>
        </w:rPr>
      </w:pPr>
      <w:r>
        <w:rPr>
          <w:rFonts w:ascii="Arial" w:hAnsi="Arial" w:cs="Arial"/>
          <w:color w:val="000000"/>
        </w:rPr>
        <w:t>There is no indication that there is sufficient base material in the existing gravel parking area</w:t>
      </w:r>
      <w:r w:rsidR="00E86A52">
        <w:rPr>
          <w:rFonts w:ascii="Arial" w:hAnsi="Arial" w:cs="Arial"/>
          <w:color w:val="000000"/>
        </w:rPr>
        <w:t xml:space="preserve"> for asphalt mix.  Existing depth of material should be checked at several locations to show that it is sufficient.</w:t>
      </w:r>
    </w:p>
    <w:p w14:paraId="45DDB7F3" w14:textId="0D30E6CA" w:rsidR="00E86A52" w:rsidRDefault="00E86A52" w:rsidP="00FB3B51">
      <w:pPr>
        <w:pStyle w:val="ListParagraph"/>
        <w:numPr>
          <w:ilvl w:val="0"/>
          <w:numId w:val="4"/>
        </w:numPr>
        <w:jc w:val="both"/>
        <w:rPr>
          <w:rFonts w:ascii="Arial" w:hAnsi="Arial" w:cs="Arial"/>
          <w:color w:val="000000"/>
        </w:rPr>
      </w:pPr>
      <w:r>
        <w:rPr>
          <w:rFonts w:ascii="Arial" w:hAnsi="Arial" w:cs="Arial"/>
          <w:color w:val="000000"/>
        </w:rPr>
        <w:t>Show the proposed thickness of pavement that will be used in the area referenced in Item 6.</w:t>
      </w:r>
    </w:p>
    <w:p w14:paraId="4A1DBB49" w14:textId="63D0B82D" w:rsidR="00E86A52" w:rsidRDefault="00E86A52" w:rsidP="00FB3B51">
      <w:pPr>
        <w:pStyle w:val="ListParagraph"/>
        <w:numPr>
          <w:ilvl w:val="0"/>
          <w:numId w:val="4"/>
        </w:numPr>
        <w:jc w:val="both"/>
        <w:rPr>
          <w:rFonts w:ascii="Arial" w:hAnsi="Arial" w:cs="Arial"/>
          <w:color w:val="000000"/>
        </w:rPr>
      </w:pPr>
      <w:r>
        <w:rPr>
          <w:rFonts w:ascii="Arial" w:hAnsi="Arial" w:cs="Arial"/>
          <w:color w:val="000000"/>
        </w:rPr>
        <w:t>The detail plans show a dumpster pad.  Is a new pad location proposed and if so where?</w:t>
      </w:r>
    </w:p>
    <w:p w14:paraId="5936804C" w14:textId="0D0A6FF3" w:rsidR="00E86A52" w:rsidRDefault="00E86A52" w:rsidP="00FB3B51">
      <w:pPr>
        <w:pStyle w:val="ListParagraph"/>
        <w:numPr>
          <w:ilvl w:val="0"/>
          <w:numId w:val="4"/>
        </w:numPr>
        <w:jc w:val="both"/>
        <w:rPr>
          <w:rFonts w:ascii="Arial" w:hAnsi="Arial" w:cs="Arial"/>
          <w:color w:val="000000"/>
        </w:rPr>
      </w:pPr>
      <w:r>
        <w:rPr>
          <w:rFonts w:ascii="Arial" w:hAnsi="Arial" w:cs="Arial"/>
          <w:color w:val="000000"/>
        </w:rPr>
        <w:t xml:space="preserve">Will bollards be used in front of the 12’ overhead door?  If not, it is assumed that there are floor drains in the building and that the tight tank is for floor runoff collection.  </w:t>
      </w:r>
    </w:p>
    <w:p w14:paraId="2DA9C5F1" w14:textId="612C673B" w:rsidR="00E86A52" w:rsidRDefault="00E86A52" w:rsidP="00FB3B51">
      <w:pPr>
        <w:pStyle w:val="ListParagraph"/>
        <w:numPr>
          <w:ilvl w:val="0"/>
          <w:numId w:val="4"/>
        </w:numPr>
        <w:jc w:val="both"/>
        <w:rPr>
          <w:rFonts w:ascii="Arial" w:hAnsi="Arial" w:cs="Arial"/>
          <w:color w:val="000000"/>
        </w:rPr>
      </w:pPr>
      <w:r>
        <w:rPr>
          <w:rFonts w:ascii="Arial" w:hAnsi="Arial" w:cs="Arial"/>
          <w:color w:val="000000"/>
        </w:rPr>
        <w:t xml:space="preserve">Gas/oil traps in all catch basin structures should extend a minimum of 12” below the flow line of the outlet pipe.  A pipe tee or elbow with a 2” diameter anti-siphon hole is a preferable substitute for the type shown because of </w:t>
      </w:r>
      <w:r w:rsidR="00B56223">
        <w:rPr>
          <w:rFonts w:ascii="Arial" w:hAnsi="Arial" w:cs="Arial"/>
          <w:color w:val="000000"/>
        </w:rPr>
        <w:t>minimum depth preference.</w:t>
      </w:r>
    </w:p>
    <w:p w14:paraId="489D5E18" w14:textId="2DA30EDC" w:rsidR="00E86A52" w:rsidRDefault="00E86A52" w:rsidP="00FB3B51">
      <w:pPr>
        <w:pStyle w:val="ListParagraph"/>
        <w:numPr>
          <w:ilvl w:val="0"/>
          <w:numId w:val="4"/>
        </w:numPr>
        <w:jc w:val="both"/>
        <w:rPr>
          <w:rFonts w:ascii="Arial" w:hAnsi="Arial" w:cs="Arial"/>
          <w:color w:val="000000"/>
        </w:rPr>
      </w:pPr>
      <w:r>
        <w:rPr>
          <w:rFonts w:ascii="Arial" w:hAnsi="Arial" w:cs="Arial"/>
          <w:color w:val="000000"/>
        </w:rPr>
        <w:t>Wheel stops should be placed in each of the parking spaces shown in front of the new building. The sidewalk appears to be flush with the pavement area.</w:t>
      </w:r>
    </w:p>
    <w:p w14:paraId="637DE85C" w14:textId="52C55102" w:rsidR="00E86A52" w:rsidRDefault="00E86A52" w:rsidP="00FB3B51">
      <w:pPr>
        <w:pStyle w:val="ListParagraph"/>
        <w:numPr>
          <w:ilvl w:val="0"/>
          <w:numId w:val="4"/>
        </w:numPr>
        <w:jc w:val="both"/>
        <w:rPr>
          <w:rFonts w:ascii="Arial" w:hAnsi="Arial" w:cs="Arial"/>
          <w:color w:val="000000"/>
        </w:rPr>
      </w:pPr>
      <w:r>
        <w:rPr>
          <w:rFonts w:ascii="Arial" w:hAnsi="Arial" w:cs="Arial"/>
          <w:color w:val="000000"/>
        </w:rPr>
        <w:t>Evidence should be submitted to show that there are no issues with allowing the roof drain lines to run under the floor slab of the new building.  This should include as a minimum a written response from the plumbing inspector.</w:t>
      </w:r>
    </w:p>
    <w:p w14:paraId="76C1AE3D" w14:textId="77777777" w:rsidR="00E86A52" w:rsidRPr="00FB3B51" w:rsidRDefault="00E86A52" w:rsidP="00E86A52">
      <w:pPr>
        <w:pStyle w:val="ListParagraph"/>
        <w:jc w:val="both"/>
        <w:rPr>
          <w:rFonts w:ascii="Arial" w:hAnsi="Arial" w:cs="Arial"/>
          <w:color w:val="000000"/>
        </w:rPr>
      </w:pPr>
    </w:p>
    <w:p w14:paraId="4ECBCEE3" w14:textId="7BCCC5C2" w:rsidR="002C6CA3" w:rsidRDefault="002C6CA3" w:rsidP="002C6CA3">
      <w:pPr>
        <w:jc w:val="both"/>
        <w:rPr>
          <w:rFonts w:ascii="Arial" w:hAnsi="Arial" w:cs="Arial"/>
          <w:color w:val="000000"/>
        </w:rPr>
      </w:pPr>
    </w:p>
    <w:p w14:paraId="79CBA7DF" w14:textId="14F414B8" w:rsidR="002C6CA3" w:rsidRDefault="002C6CA3" w:rsidP="002C6CA3">
      <w:pPr>
        <w:jc w:val="both"/>
        <w:rPr>
          <w:rFonts w:ascii="Arial" w:hAnsi="Arial" w:cs="Arial"/>
          <w:color w:val="000000"/>
        </w:rPr>
      </w:pPr>
    </w:p>
    <w:p w14:paraId="72CB9050" w14:textId="77777777" w:rsidR="002C6CA3" w:rsidRPr="002C6CA3" w:rsidRDefault="002C6CA3" w:rsidP="002C6CA3">
      <w:pPr>
        <w:jc w:val="both"/>
        <w:rPr>
          <w:rFonts w:ascii="Arial" w:hAnsi="Arial" w:cs="Arial"/>
          <w:color w:val="000000"/>
        </w:rPr>
      </w:pPr>
    </w:p>
    <w:p w14:paraId="209D4814" w14:textId="4CE2F93D" w:rsidR="00CA397F" w:rsidRDefault="00CA397F" w:rsidP="00BE0E24">
      <w:pPr>
        <w:ind w:left="720" w:hanging="360"/>
        <w:jc w:val="both"/>
        <w:rPr>
          <w:rFonts w:ascii="Arial" w:hAnsi="Arial" w:cs="Arial"/>
          <w:color w:val="000000"/>
        </w:rPr>
      </w:pPr>
      <w:r>
        <w:rPr>
          <w:rFonts w:ascii="Arial" w:hAnsi="Arial" w:cs="Arial"/>
          <w:color w:val="000000"/>
        </w:rPr>
        <w:tab/>
      </w:r>
    </w:p>
    <w:p w14:paraId="4365EC48" w14:textId="7F81384B" w:rsidR="00836C8D" w:rsidRDefault="00836C8D" w:rsidP="00BE0E24">
      <w:pPr>
        <w:ind w:left="720" w:hanging="360"/>
        <w:jc w:val="both"/>
        <w:rPr>
          <w:rFonts w:ascii="Arial" w:hAnsi="Arial" w:cs="Arial"/>
          <w:color w:val="000000"/>
        </w:rPr>
      </w:pPr>
    </w:p>
    <w:p w14:paraId="1B598ABC" w14:textId="77777777" w:rsidR="00B56223" w:rsidRDefault="00B56223" w:rsidP="00BE0E24">
      <w:pPr>
        <w:ind w:left="720" w:hanging="360"/>
        <w:jc w:val="both"/>
        <w:rPr>
          <w:rFonts w:ascii="Arial" w:hAnsi="Arial" w:cs="Arial"/>
          <w:color w:val="000000"/>
        </w:rPr>
      </w:pPr>
    </w:p>
    <w:p w14:paraId="33AAC665" w14:textId="09C47180" w:rsidR="00836C8D" w:rsidRDefault="00CA397F" w:rsidP="00836C8D">
      <w:pPr>
        <w:ind w:left="720" w:hanging="360"/>
        <w:jc w:val="center"/>
        <w:rPr>
          <w:rFonts w:ascii="Arial" w:hAnsi="Arial" w:cs="Arial"/>
          <w:b/>
          <w:bCs/>
          <w:color w:val="000000"/>
        </w:rPr>
      </w:pPr>
      <w:r>
        <w:rPr>
          <w:rFonts w:ascii="Arial" w:hAnsi="Arial" w:cs="Arial"/>
          <w:b/>
          <w:bCs/>
          <w:color w:val="000000"/>
        </w:rPr>
        <w:t xml:space="preserve"> </w:t>
      </w:r>
    </w:p>
    <w:p w14:paraId="4A213C13" w14:textId="4B92F857" w:rsidR="00FA1B33" w:rsidRDefault="00CA397F" w:rsidP="00FA1B33">
      <w:pPr>
        <w:ind w:left="720" w:hanging="360"/>
        <w:rPr>
          <w:rFonts w:ascii="Arial" w:hAnsi="Arial" w:cs="Arial"/>
          <w:color w:val="000000"/>
        </w:rPr>
      </w:pPr>
      <w:r>
        <w:rPr>
          <w:rFonts w:ascii="Arial" w:hAnsi="Arial" w:cs="Arial"/>
          <w:b/>
          <w:bCs/>
          <w:color w:val="000000"/>
        </w:rPr>
        <w:t xml:space="preserve"> </w:t>
      </w:r>
    </w:p>
    <w:p w14:paraId="3DA0B106" w14:textId="77777777" w:rsidR="00E86A52" w:rsidRDefault="00E86A52" w:rsidP="00E86A52">
      <w:pPr>
        <w:jc w:val="both"/>
        <w:rPr>
          <w:rFonts w:ascii="Arial" w:hAnsi="Arial" w:cs="Arial"/>
          <w:color w:val="000000"/>
        </w:rPr>
      </w:pPr>
      <w:r>
        <w:rPr>
          <w:rFonts w:ascii="Arial" w:hAnsi="Arial" w:cs="Arial"/>
          <w:color w:val="000000"/>
        </w:rPr>
        <w:lastRenderedPageBreak/>
        <w:t>Re: Site Plan Review for</w:t>
      </w:r>
    </w:p>
    <w:p w14:paraId="58B417A8" w14:textId="77777777" w:rsidR="00E86A52" w:rsidRDefault="00E86A52" w:rsidP="00E86A52">
      <w:pPr>
        <w:jc w:val="both"/>
        <w:rPr>
          <w:rFonts w:ascii="Arial" w:hAnsi="Arial" w:cs="Arial"/>
          <w:color w:val="000000"/>
        </w:rPr>
      </w:pPr>
      <w:r>
        <w:rPr>
          <w:rFonts w:ascii="Arial" w:hAnsi="Arial" w:cs="Arial"/>
          <w:color w:val="000000"/>
        </w:rPr>
        <w:t>Master Millwork, Inc.</w:t>
      </w:r>
    </w:p>
    <w:p w14:paraId="0FFC7821" w14:textId="77777777" w:rsidR="00E86A52" w:rsidRDefault="00E86A52" w:rsidP="00E86A52">
      <w:pPr>
        <w:jc w:val="both"/>
        <w:rPr>
          <w:rFonts w:ascii="Arial" w:hAnsi="Arial" w:cs="Arial"/>
          <w:color w:val="000000"/>
        </w:rPr>
      </w:pPr>
      <w:r>
        <w:rPr>
          <w:rFonts w:ascii="Arial" w:hAnsi="Arial" w:cs="Arial"/>
          <w:color w:val="000000"/>
        </w:rPr>
        <w:t>55 Charlotte Furnace Road</w:t>
      </w:r>
    </w:p>
    <w:p w14:paraId="63993346" w14:textId="478A83BB" w:rsidR="00E86A52" w:rsidRDefault="00E86A52" w:rsidP="00E86A52">
      <w:pPr>
        <w:jc w:val="both"/>
        <w:rPr>
          <w:rFonts w:ascii="Arial" w:hAnsi="Arial" w:cs="Arial"/>
          <w:color w:val="000000"/>
        </w:rPr>
      </w:pPr>
      <w:r>
        <w:rPr>
          <w:rFonts w:ascii="Arial" w:hAnsi="Arial" w:cs="Arial"/>
          <w:color w:val="000000"/>
        </w:rPr>
        <w:t>Page four</w:t>
      </w:r>
    </w:p>
    <w:p w14:paraId="27EC7D85" w14:textId="36980FF7" w:rsidR="00E86A52" w:rsidRDefault="00E86A52" w:rsidP="00E86A52">
      <w:pPr>
        <w:jc w:val="both"/>
        <w:rPr>
          <w:rFonts w:ascii="Arial" w:hAnsi="Arial" w:cs="Arial"/>
          <w:color w:val="000000"/>
        </w:rPr>
      </w:pPr>
    </w:p>
    <w:p w14:paraId="02A93680" w14:textId="27BFACA5" w:rsidR="00E86A52" w:rsidRPr="00545A33" w:rsidRDefault="00E86A52" w:rsidP="00E86A52">
      <w:pPr>
        <w:jc w:val="both"/>
        <w:rPr>
          <w:rFonts w:ascii="Arial" w:hAnsi="Arial" w:cs="Arial"/>
          <w:color w:val="000000"/>
          <w:u w:val="single"/>
        </w:rPr>
      </w:pPr>
      <w:r w:rsidRPr="00545A33">
        <w:rPr>
          <w:rFonts w:ascii="Arial" w:hAnsi="Arial" w:cs="Arial"/>
          <w:color w:val="000000"/>
          <w:u w:val="single"/>
        </w:rPr>
        <w:t>Stormwater Calculations.</w:t>
      </w:r>
    </w:p>
    <w:p w14:paraId="67B8680E" w14:textId="659E0BD8" w:rsidR="00E86A52" w:rsidRDefault="00E86A52" w:rsidP="00E86A52">
      <w:pPr>
        <w:pStyle w:val="ListParagraph"/>
        <w:numPr>
          <w:ilvl w:val="0"/>
          <w:numId w:val="5"/>
        </w:numPr>
        <w:jc w:val="both"/>
        <w:rPr>
          <w:rFonts w:ascii="Arial" w:hAnsi="Arial" w:cs="Arial"/>
          <w:color w:val="000000"/>
        </w:rPr>
      </w:pPr>
      <w:r>
        <w:rPr>
          <w:rFonts w:ascii="Arial" w:hAnsi="Arial" w:cs="Arial"/>
          <w:color w:val="000000"/>
        </w:rPr>
        <w:t>The general methodology used for estimating the stormwater runoff is satisfactory and follows accepted practice.</w:t>
      </w:r>
      <w:r w:rsidR="00545A33">
        <w:rPr>
          <w:rFonts w:ascii="Arial" w:hAnsi="Arial" w:cs="Arial"/>
          <w:color w:val="000000"/>
        </w:rPr>
        <w:t xml:space="preserve">  The following concerns are noted.</w:t>
      </w:r>
    </w:p>
    <w:p w14:paraId="63E877FB" w14:textId="43C17132" w:rsidR="00E86A52" w:rsidRDefault="00545A33" w:rsidP="00E86A52">
      <w:pPr>
        <w:pStyle w:val="ListParagraph"/>
        <w:numPr>
          <w:ilvl w:val="0"/>
          <w:numId w:val="5"/>
        </w:numPr>
        <w:jc w:val="both"/>
        <w:rPr>
          <w:rFonts w:ascii="Arial" w:hAnsi="Arial" w:cs="Arial"/>
          <w:color w:val="000000"/>
        </w:rPr>
      </w:pPr>
      <w:r>
        <w:rPr>
          <w:rFonts w:ascii="Arial" w:hAnsi="Arial" w:cs="Arial"/>
          <w:color w:val="000000"/>
        </w:rPr>
        <w:t>The infiltration basin at the southeasterly corner of the property has been given a runoff curve number of 98, suggesting that this surface is impermeable.  Similar numbers are given to roofs and paved areas.  That being, an infiltration rate of 8.27”/hour cannot be used to establish the storage level in the basin for the entire surface area.  Only the stone filled trench can use that rate since it is in direct contact with the underlying sand.  The surface of the basin is lined with 4” of loam and seed which would have a much lower infiltration rate.</w:t>
      </w:r>
    </w:p>
    <w:p w14:paraId="6F2058DD" w14:textId="3A5D66EC" w:rsidR="00545A33" w:rsidRDefault="00545A33" w:rsidP="00545A33">
      <w:pPr>
        <w:ind w:left="720"/>
        <w:jc w:val="both"/>
        <w:rPr>
          <w:rFonts w:ascii="Arial" w:hAnsi="Arial" w:cs="Arial"/>
          <w:color w:val="000000"/>
        </w:rPr>
      </w:pPr>
      <w:r>
        <w:rPr>
          <w:rFonts w:ascii="Arial" w:hAnsi="Arial" w:cs="Arial"/>
          <w:color w:val="000000"/>
        </w:rPr>
        <w:t>One of two alternatives could be considered.</w:t>
      </w:r>
    </w:p>
    <w:p w14:paraId="2C422CEC" w14:textId="202D8CE7" w:rsidR="00545A33" w:rsidRDefault="00545A33" w:rsidP="00545A33">
      <w:pPr>
        <w:pStyle w:val="ListParagraph"/>
        <w:numPr>
          <w:ilvl w:val="0"/>
          <w:numId w:val="6"/>
        </w:numPr>
        <w:jc w:val="both"/>
        <w:rPr>
          <w:rFonts w:ascii="Arial" w:hAnsi="Arial" w:cs="Arial"/>
          <w:color w:val="000000"/>
        </w:rPr>
      </w:pPr>
      <w:r>
        <w:rPr>
          <w:rFonts w:ascii="Arial" w:hAnsi="Arial" w:cs="Arial"/>
          <w:color w:val="000000"/>
        </w:rPr>
        <w:t>Enlarge the basin using a much slower rate of infiltration for the loam and seed or,</w:t>
      </w:r>
    </w:p>
    <w:p w14:paraId="0E832F7F" w14:textId="62A90041" w:rsidR="00545A33" w:rsidRDefault="00545A33" w:rsidP="00545A33">
      <w:pPr>
        <w:pStyle w:val="ListParagraph"/>
        <w:numPr>
          <w:ilvl w:val="0"/>
          <w:numId w:val="6"/>
        </w:numPr>
        <w:jc w:val="both"/>
        <w:rPr>
          <w:rFonts w:ascii="Arial" w:hAnsi="Arial" w:cs="Arial"/>
          <w:color w:val="000000"/>
        </w:rPr>
      </w:pPr>
      <w:r>
        <w:rPr>
          <w:rFonts w:ascii="Arial" w:hAnsi="Arial" w:cs="Arial"/>
          <w:color w:val="000000"/>
        </w:rPr>
        <w:t>Increase the subsurface infiltration by the use of multiple leach pits or galleys to make up the difference.</w:t>
      </w:r>
    </w:p>
    <w:p w14:paraId="087BB427" w14:textId="638CE40A" w:rsidR="00545A33" w:rsidRDefault="00545A33" w:rsidP="00545A33">
      <w:pPr>
        <w:ind w:left="720"/>
        <w:jc w:val="both"/>
        <w:rPr>
          <w:rFonts w:ascii="Arial" w:hAnsi="Arial" w:cs="Arial"/>
          <w:color w:val="000000"/>
        </w:rPr>
      </w:pPr>
      <w:r>
        <w:rPr>
          <w:rFonts w:ascii="Arial" w:hAnsi="Arial" w:cs="Arial"/>
          <w:color w:val="000000"/>
        </w:rPr>
        <w:t>The infiltration rate of 8.27”/hr. is acceptable for those portions of the design where structures and/or stone are in direct contact with the subsoil of clean sand as noted in the test pit logs.</w:t>
      </w:r>
    </w:p>
    <w:p w14:paraId="2F154AEC" w14:textId="29A56D1A" w:rsidR="00545A33" w:rsidRDefault="00545A33" w:rsidP="00545A33">
      <w:pPr>
        <w:pStyle w:val="ListParagraph"/>
        <w:numPr>
          <w:ilvl w:val="0"/>
          <w:numId w:val="5"/>
        </w:numPr>
        <w:jc w:val="both"/>
        <w:rPr>
          <w:rFonts w:ascii="Arial" w:hAnsi="Arial" w:cs="Arial"/>
          <w:color w:val="000000"/>
        </w:rPr>
      </w:pPr>
      <w:r>
        <w:rPr>
          <w:rFonts w:ascii="Arial" w:hAnsi="Arial" w:cs="Arial"/>
          <w:color w:val="000000"/>
        </w:rPr>
        <w:t>The same 8.27”/hr. has been used to determine the recharge rate.  Again</w:t>
      </w:r>
      <w:r w:rsidR="005227C0">
        <w:rPr>
          <w:rFonts w:ascii="Arial" w:hAnsi="Arial" w:cs="Arial"/>
          <w:color w:val="000000"/>
        </w:rPr>
        <w:t>,</w:t>
      </w:r>
      <w:r>
        <w:rPr>
          <w:rFonts w:ascii="Arial" w:hAnsi="Arial" w:cs="Arial"/>
          <w:color w:val="000000"/>
        </w:rPr>
        <w:t xml:space="preserve"> the entire surface of the infiltration basin cannot be assumed to have this rate as noted in the calculation presented.</w:t>
      </w:r>
    </w:p>
    <w:p w14:paraId="3AE9FA12" w14:textId="522E9855" w:rsidR="00545A33" w:rsidRDefault="00545A33" w:rsidP="00545A33">
      <w:pPr>
        <w:pStyle w:val="ListParagraph"/>
        <w:numPr>
          <w:ilvl w:val="0"/>
          <w:numId w:val="5"/>
        </w:numPr>
        <w:jc w:val="both"/>
        <w:rPr>
          <w:rFonts w:ascii="Arial" w:hAnsi="Arial" w:cs="Arial"/>
          <w:color w:val="000000"/>
        </w:rPr>
      </w:pPr>
      <w:r>
        <w:rPr>
          <w:rFonts w:ascii="Arial" w:hAnsi="Arial" w:cs="Arial"/>
          <w:color w:val="000000"/>
        </w:rPr>
        <w:t>If the height of stormwater in the infiltration basin remains as noted in the calculations, for 25-year storms and 100-year storms the roof drain line that is under the building will be flooded.  The pipe invert is lower than the height of water in the basin.</w:t>
      </w:r>
    </w:p>
    <w:p w14:paraId="6096DAEE" w14:textId="06511165" w:rsidR="00545A33" w:rsidRDefault="00545A33" w:rsidP="00545A33">
      <w:pPr>
        <w:jc w:val="both"/>
        <w:rPr>
          <w:rFonts w:ascii="Arial" w:hAnsi="Arial" w:cs="Arial"/>
          <w:color w:val="000000"/>
        </w:rPr>
      </w:pPr>
    </w:p>
    <w:p w14:paraId="6F1504F6" w14:textId="76B035A1" w:rsidR="00545A33" w:rsidRDefault="00545A33" w:rsidP="00545A33">
      <w:pPr>
        <w:jc w:val="both"/>
        <w:rPr>
          <w:rFonts w:ascii="Arial" w:hAnsi="Arial" w:cs="Arial"/>
          <w:color w:val="000000"/>
        </w:rPr>
      </w:pPr>
      <w:r>
        <w:rPr>
          <w:rFonts w:ascii="Arial" w:hAnsi="Arial" w:cs="Arial"/>
          <w:color w:val="000000"/>
        </w:rPr>
        <w:t>Detail Sheets</w:t>
      </w:r>
    </w:p>
    <w:p w14:paraId="610661FD" w14:textId="300F98B6" w:rsidR="00545A33" w:rsidRDefault="00331945" w:rsidP="00331945">
      <w:pPr>
        <w:pStyle w:val="ListParagraph"/>
        <w:numPr>
          <w:ilvl w:val="0"/>
          <w:numId w:val="7"/>
        </w:numPr>
        <w:jc w:val="both"/>
        <w:rPr>
          <w:rFonts w:ascii="Arial" w:hAnsi="Arial" w:cs="Arial"/>
          <w:color w:val="000000"/>
        </w:rPr>
      </w:pPr>
      <w:r>
        <w:rPr>
          <w:rFonts w:ascii="Arial" w:hAnsi="Arial" w:cs="Arial"/>
          <w:color w:val="000000"/>
        </w:rPr>
        <w:t>Change the fire access road to reclaimed asphalt for durability and ease of plowing in winter months,</w:t>
      </w:r>
    </w:p>
    <w:p w14:paraId="61623EB4" w14:textId="4B28509D" w:rsidR="00331945" w:rsidRDefault="00331945" w:rsidP="00331945">
      <w:pPr>
        <w:pStyle w:val="ListParagraph"/>
        <w:numPr>
          <w:ilvl w:val="0"/>
          <w:numId w:val="7"/>
        </w:numPr>
        <w:jc w:val="both"/>
        <w:rPr>
          <w:rFonts w:ascii="Arial" w:hAnsi="Arial" w:cs="Arial"/>
          <w:color w:val="000000"/>
        </w:rPr>
      </w:pPr>
      <w:r>
        <w:rPr>
          <w:rFonts w:ascii="Arial" w:hAnsi="Arial" w:cs="Arial"/>
          <w:color w:val="000000"/>
        </w:rPr>
        <w:t>Remove the 4” of dense graded stone in the pavement cross section.</w:t>
      </w:r>
    </w:p>
    <w:p w14:paraId="64A96961" w14:textId="6861C04F" w:rsidR="00331945" w:rsidRDefault="00331945" w:rsidP="00331945">
      <w:pPr>
        <w:pStyle w:val="ListParagraph"/>
        <w:numPr>
          <w:ilvl w:val="0"/>
          <w:numId w:val="7"/>
        </w:numPr>
        <w:jc w:val="both"/>
        <w:rPr>
          <w:rFonts w:ascii="Arial" w:hAnsi="Arial" w:cs="Arial"/>
          <w:color w:val="000000"/>
        </w:rPr>
      </w:pPr>
      <w:r>
        <w:rPr>
          <w:rFonts w:ascii="Arial" w:hAnsi="Arial" w:cs="Arial"/>
          <w:color w:val="000000"/>
        </w:rPr>
        <w:t>Add a cross section for paving the existing gravel surfaces,</w:t>
      </w:r>
    </w:p>
    <w:p w14:paraId="091B92A2" w14:textId="09EAA293" w:rsidR="00331945" w:rsidRDefault="00331945" w:rsidP="00331945">
      <w:pPr>
        <w:pStyle w:val="ListParagraph"/>
        <w:numPr>
          <w:ilvl w:val="0"/>
          <w:numId w:val="7"/>
        </w:numPr>
        <w:jc w:val="both"/>
        <w:rPr>
          <w:rFonts w:ascii="Arial" w:hAnsi="Arial" w:cs="Arial"/>
          <w:color w:val="000000"/>
        </w:rPr>
      </w:pPr>
      <w:r>
        <w:rPr>
          <w:rFonts w:ascii="Arial" w:hAnsi="Arial" w:cs="Arial"/>
          <w:color w:val="000000"/>
        </w:rPr>
        <w:t>Add the dumpster location if there is one.</w:t>
      </w:r>
    </w:p>
    <w:p w14:paraId="096B9688" w14:textId="03453F12" w:rsidR="00331945" w:rsidRDefault="00331945" w:rsidP="00331945">
      <w:pPr>
        <w:pStyle w:val="ListParagraph"/>
        <w:numPr>
          <w:ilvl w:val="0"/>
          <w:numId w:val="7"/>
        </w:numPr>
        <w:jc w:val="both"/>
        <w:rPr>
          <w:rFonts w:ascii="Arial" w:hAnsi="Arial" w:cs="Arial"/>
          <w:color w:val="000000"/>
        </w:rPr>
      </w:pPr>
      <w:r>
        <w:rPr>
          <w:rFonts w:ascii="Arial" w:hAnsi="Arial" w:cs="Arial"/>
          <w:color w:val="000000"/>
        </w:rPr>
        <w:t xml:space="preserve">Where is the 24” </w:t>
      </w:r>
      <w:proofErr w:type="spellStart"/>
      <w:r>
        <w:rPr>
          <w:rFonts w:ascii="Arial" w:hAnsi="Arial" w:cs="Arial"/>
          <w:color w:val="000000"/>
        </w:rPr>
        <w:t>Nyoplast</w:t>
      </w:r>
      <w:proofErr w:type="spellEnd"/>
      <w:r>
        <w:rPr>
          <w:rFonts w:ascii="Arial" w:hAnsi="Arial" w:cs="Arial"/>
          <w:color w:val="000000"/>
        </w:rPr>
        <w:t xml:space="preserve"> drainage basin used?  If not remove from plan.</w:t>
      </w:r>
    </w:p>
    <w:p w14:paraId="6561CB39" w14:textId="4B262A5A" w:rsidR="00331945" w:rsidRPr="00331945" w:rsidRDefault="00331945" w:rsidP="00331945">
      <w:pPr>
        <w:pStyle w:val="ListParagraph"/>
        <w:numPr>
          <w:ilvl w:val="0"/>
          <w:numId w:val="7"/>
        </w:numPr>
        <w:jc w:val="both"/>
        <w:rPr>
          <w:rFonts w:ascii="Arial" w:hAnsi="Arial" w:cs="Arial"/>
          <w:color w:val="000000"/>
        </w:rPr>
      </w:pPr>
      <w:r>
        <w:rPr>
          <w:rFonts w:ascii="Arial" w:hAnsi="Arial" w:cs="Arial"/>
          <w:color w:val="000000"/>
        </w:rPr>
        <w:t>Add wheel stops as necessary to the site plan.</w:t>
      </w:r>
    </w:p>
    <w:p w14:paraId="3FE89E58" w14:textId="1F90CD3D" w:rsidR="00331945" w:rsidRDefault="00331945" w:rsidP="00331945">
      <w:pPr>
        <w:pStyle w:val="ListParagraph"/>
        <w:numPr>
          <w:ilvl w:val="0"/>
          <w:numId w:val="7"/>
        </w:numPr>
        <w:jc w:val="both"/>
        <w:rPr>
          <w:rFonts w:ascii="Arial" w:hAnsi="Arial" w:cs="Arial"/>
          <w:color w:val="000000"/>
        </w:rPr>
      </w:pPr>
      <w:r>
        <w:rPr>
          <w:rFonts w:ascii="Arial" w:hAnsi="Arial" w:cs="Arial"/>
          <w:color w:val="000000"/>
        </w:rPr>
        <w:t>Show the flared end detail in cross section with stone extending 24” behind the flared end and with</w:t>
      </w:r>
      <w:r w:rsidR="005227C0">
        <w:rPr>
          <w:rFonts w:ascii="Arial" w:hAnsi="Arial" w:cs="Arial"/>
          <w:color w:val="000000"/>
        </w:rPr>
        <w:t xml:space="preserve"> sides</w:t>
      </w:r>
      <w:r>
        <w:rPr>
          <w:rFonts w:ascii="Arial" w:hAnsi="Arial" w:cs="Arial"/>
          <w:color w:val="000000"/>
        </w:rPr>
        <w:t xml:space="preserve"> raised above the flow line.</w:t>
      </w:r>
    </w:p>
    <w:p w14:paraId="459811DE" w14:textId="47BE5A5B" w:rsidR="00331945" w:rsidRDefault="00331945" w:rsidP="00331945">
      <w:pPr>
        <w:pStyle w:val="ListParagraph"/>
        <w:numPr>
          <w:ilvl w:val="0"/>
          <w:numId w:val="7"/>
        </w:numPr>
        <w:jc w:val="both"/>
        <w:rPr>
          <w:rFonts w:ascii="Arial" w:hAnsi="Arial" w:cs="Arial"/>
          <w:color w:val="000000"/>
        </w:rPr>
      </w:pPr>
      <w:r>
        <w:rPr>
          <w:rFonts w:ascii="Arial" w:hAnsi="Arial" w:cs="Arial"/>
          <w:color w:val="000000"/>
        </w:rPr>
        <w:t>Provide a concrete curb detail,</w:t>
      </w:r>
    </w:p>
    <w:p w14:paraId="2599399B" w14:textId="20DCC524" w:rsidR="00FA1B33" w:rsidRPr="005227C0" w:rsidRDefault="00331945" w:rsidP="005227C0">
      <w:pPr>
        <w:pStyle w:val="ListParagraph"/>
        <w:numPr>
          <w:ilvl w:val="0"/>
          <w:numId w:val="7"/>
        </w:numPr>
        <w:jc w:val="both"/>
        <w:rPr>
          <w:rFonts w:ascii="Arial" w:hAnsi="Arial" w:cs="Arial"/>
          <w:color w:val="000000"/>
        </w:rPr>
      </w:pPr>
      <w:r w:rsidRPr="005227C0">
        <w:rPr>
          <w:rFonts w:ascii="Arial" w:hAnsi="Arial" w:cs="Arial"/>
          <w:color w:val="000000"/>
        </w:rPr>
        <w:t>Change the concrete seal around the catch basin frame as extending to the top of the binder course of mix, not the bottom of mix.</w:t>
      </w:r>
      <w:r w:rsidR="005227C0">
        <w:rPr>
          <w:rFonts w:ascii="Arial" w:hAnsi="Arial" w:cs="Arial"/>
          <w:color w:val="000000"/>
        </w:rPr>
        <w:t xml:space="preserve">  See the leaching pit detail on Sheet 9 of the plan set.</w:t>
      </w:r>
    </w:p>
    <w:p w14:paraId="786403B4" w14:textId="2FEF17CA" w:rsidR="00FA1B33" w:rsidRDefault="00FA1B33" w:rsidP="00836C8D">
      <w:pPr>
        <w:ind w:left="720" w:hanging="720"/>
        <w:rPr>
          <w:rFonts w:ascii="Arial" w:hAnsi="Arial" w:cs="Arial"/>
          <w:color w:val="000000"/>
        </w:rPr>
      </w:pPr>
    </w:p>
    <w:p w14:paraId="0270737B" w14:textId="2EAF71F7" w:rsidR="00FA1B33" w:rsidRDefault="00FA1B33" w:rsidP="00836C8D">
      <w:pPr>
        <w:ind w:left="720" w:hanging="720"/>
        <w:rPr>
          <w:rFonts w:ascii="Arial" w:hAnsi="Arial" w:cs="Arial"/>
          <w:color w:val="000000"/>
        </w:rPr>
      </w:pPr>
    </w:p>
    <w:p w14:paraId="1BB3E70D" w14:textId="5FB39ACA" w:rsidR="00331945" w:rsidRDefault="00331945" w:rsidP="00836C8D">
      <w:pPr>
        <w:ind w:left="720" w:hanging="720"/>
        <w:rPr>
          <w:rFonts w:ascii="Arial" w:hAnsi="Arial" w:cs="Arial"/>
          <w:color w:val="000000"/>
        </w:rPr>
      </w:pPr>
    </w:p>
    <w:p w14:paraId="084612A6" w14:textId="034626ED" w:rsidR="00331945" w:rsidRDefault="00331945" w:rsidP="00836C8D">
      <w:pPr>
        <w:ind w:left="720" w:hanging="720"/>
        <w:rPr>
          <w:rFonts w:ascii="Arial" w:hAnsi="Arial" w:cs="Arial"/>
          <w:color w:val="000000"/>
        </w:rPr>
      </w:pPr>
    </w:p>
    <w:p w14:paraId="3550038D" w14:textId="59A50D91" w:rsidR="00331945" w:rsidRDefault="00331945" w:rsidP="00836C8D">
      <w:pPr>
        <w:ind w:left="720" w:hanging="720"/>
        <w:rPr>
          <w:rFonts w:ascii="Arial" w:hAnsi="Arial" w:cs="Arial"/>
          <w:color w:val="000000"/>
        </w:rPr>
      </w:pPr>
    </w:p>
    <w:p w14:paraId="2C066040" w14:textId="0BA7324C" w:rsidR="00331945" w:rsidRDefault="00331945" w:rsidP="00836C8D">
      <w:pPr>
        <w:ind w:left="720" w:hanging="720"/>
        <w:rPr>
          <w:rFonts w:ascii="Arial" w:hAnsi="Arial" w:cs="Arial"/>
          <w:color w:val="000000"/>
        </w:rPr>
      </w:pPr>
    </w:p>
    <w:p w14:paraId="2841462F" w14:textId="6B2E31DE" w:rsidR="00331945" w:rsidRDefault="00331945" w:rsidP="00836C8D">
      <w:pPr>
        <w:ind w:left="720" w:hanging="720"/>
        <w:rPr>
          <w:rFonts w:ascii="Arial" w:hAnsi="Arial" w:cs="Arial"/>
          <w:color w:val="000000"/>
        </w:rPr>
      </w:pPr>
    </w:p>
    <w:p w14:paraId="663C05B6" w14:textId="27B3FEE5" w:rsidR="00331945" w:rsidRDefault="00331945" w:rsidP="00836C8D">
      <w:pPr>
        <w:ind w:left="720" w:hanging="720"/>
        <w:rPr>
          <w:rFonts w:ascii="Arial" w:hAnsi="Arial" w:cs="Arial"/>
          <w:color w:val="000000"/>
        </w:rPr>
      </w:pPr>
    </w:p>
    <w:p w14:paraId="22F05978" w14:textId="77777777" w:rsidR="00331945" w:rsidRDefault="00331945" w:rsidP="00331945">
      <w:pPr>
        <w:jc w:val="both"/>
        <w:rPr>
          <w:rFonts w:ascii="Arial" w:hAnsi="Arial" w:cs="Arial"/>
          <w:color w:val="000000"/>
        </w:rPr>
      </w:pPr>
      <w:r>
        <w:rPr>
          <w:rFonts w:ascii="Arial" w:hAnsi="Arial" w:cs="Arial"/>
          <w:color w:val="000000"/>
        </w:rPr>
        <w:t>Re: Site Plan Review for</w:t>
      </w:r>
    </w:p>
    <w:p w14:paraId="79A51AC5" w14:textId="77777777" w:rsidR="00331945" w:rsidRDefault="00331945" w:rsidP="00331945">
      <w:pPr>
        <w:jc w:val="both"/>
        <w:rPr>
          <w:rFonts w:ascii="Arial" w:hAnsi="Arial" w:cs="Arial"/>
          <w:color w:val="000000"/>
        </w:rPr>
      </w:pPr>
      <w:r>
        <w:rPr>
          <w:rFonts w:ascii="Arial" w:hAnsi="Arial" w:cs="Arial"/>
          <w:color w:val="000000"/>
        </w:rPr>
        <w:t>Master Millwork, Inc.</w:t>
      </w:r>
    </w:p>
    <w:p w14:paraId="4E00F106" w14:textId="77777777" w:rsidR="00331945" w:rsidRDefault="00331945" w:rsidP="00331945">
      <w:pPr>
        <w:jc w:val="both"/>
        <w:rPr>
          <w:rFonts w:ascii="Arial" w:hAnsi="Arial" w:cs="Arial"/>
          <w:color w:val="000000"/>
        </w:rPr>
      </w:pPr>
      <w:r>
        <w:rPr>
          <w:rFonts w:ascii="Arial" w:hAnsi="Arial" w:cs="Arial"/>
          <w:color w:val="000000"/>
        </w:rPr>
        <w:t>55 Charlotte Furnace Road</w:t>
      </w:r>
    </w:p>
    <w:p w14:paraId="152B5DF5" w14:textId="0698B271" w:rsidR="00331945" w:rsidRDefault="00331945" w:rsidP="00331945">
      <w:pPr>
        <w:jc w:val="both"/>
        <w:rPr>
          <w:rFonts w:ascii="Arial" w:hAnsi="Arial" w:cs="Arial"/>
          <w:color w:val="000000"/>
        </w:rPr>
      </w:pPr>
      <w:r>
        <w:rPr>
          <w:rFonts w:ascii="Arial" w:hAnsi="Arial" w:cs="Arial"/>
          <w:color w:val="000000"/>
        </w:rPr>
        <w:t>Page five</w:t>
      </w:r>
    </w:p>
    <w:p w14:paraId="2B024AE1" w14:textId="11FF6B90" w:rsidR="00331945" w:rsidRDefault="00331945" w:rsidP="00331945">
      <w:pPr>
        <w:jc w:val="both"/>
        <w:rPr>
          <w:rFonts w:ascii="Arial" w:hAnsi="Arial" w:cs="Arial"/>
          <w:color w:val="000000"/>
        </w:rPr>
      </w:pPr>
    </w:p>
    <w:p w14:paraId="0ECE3447" w14:textId="7ECD2D2D" w:rsidR="00331945" w:rsidRDefault="00331945" w:rsidP="00331945">
      <w:pPr>
        <w:jc w:val="both"/>
        <w:rPr>
          <w:rFonts w:ascii="Arial" w:hAnsi="Arial" w:cs="Arial"/>
          <w:color w:val="000000"/>
        </w:rPr>
      </w:pPr>
      <w:r>
        <w:rPr>
          <w:rFonts w:ascii="Arial" w:hAnsi="Arial" w:cs="Arial"/>
          <w:color w:val="000000"/>
        </w:rPr>
        <w:tab/>
        <w:t>This concludes the initial review of the documents presented.  Please feel free to contact me if you have any questions.</w:t>
      </w:r>
    </w:p>
    <w:p w14:paraId="204B026C" w14:textId="78A8B270" w:rsidR="00331945" w:rsidRDefault="00331945" w:rsidP="00331945">
      <w:pPr>
        <w:jc w:val="both"/>
        <w:rPr>
          <w:rFonts w:ascii="Arial" w:hAnsi="Arial" w:cs="Arial"/>
          <w:color w:val="000000"/>
        </w:rPr>
      </w:pPr>
    </w:p>
    <w:p w14:paraId="7AD25E48" w14:textId="1D923B6B" w:rsidR="00331945" w:rsidRDefault="00331945" w:rsidP="00331945">
      <w:pPr>
        <w:jc w:val="both"/>
        <w:rPr>
          <w:rFonts w:ascii="Arial" w:hAnsi="Arial" w:cs="Arial"/>
          <w:color w:val="000000"/>
        </w:rPr>
      </w:pPr>
      <w:r>
        <w:rPr>
          <w:rFonts w:ascii="Arial" w:hAnsi="Arial" w:cs="Arial"/>
          <w:color w:val="000000"/>
        </w:rPr>
        <w:t>Very truly yours,</w:t>
      </w:r>
    </w:p>
    <w:p w14:paraId="0DFE462D" w14:textId="7AC76006" w:rsidR="00331945" w:rsidRPr="00331945" w:rsidRDefault="00331945" w:rsidP="00331945">
      <w:pPr>
        <w:jc w:val="both"/>
        <w:rPr>
          <w:rFonts w:ascii="Freestyle Script" w:hAnsi="Freestyle Script" w:cs="Arial"/>
          <w:color w:val="002060"/>
          <w:sz w:val="56"/>
          <w:szCs w:val="56"/>
        </w:rPr>
      </w:pPr>
      <w:r w:rsidRPr="00331945">
        <w:rPr>
          <w:rFonts w:ascii="Freestyle Script" w:hAnsi="Freestyle Script" w:cs="Arial"/>
          <w:color w:val="002060"/>
          <w:sz w:val="56"/>
          <w:szCs w:val="56"/>
        </w:rPr>
        <w:t>Charles L. Rowley</w:t>
      </w:r>
    </w:p>
    <w:p w14:paraId="4DBBC57B" w14:textId="6EB57541" w:rsidR="00331945" w:rsidRDefault="00331945" w:rsidP="00331945">
      <w:pPr>
        <w:jc w:val="both"/>
        <w:rPr>
          <w:rFonts w:ascii="Arial" w:hAnsi="Arial" w:cs="Arial"/>
          <w:color w:val="000000"/>
        </w:rPr>
      </w:pPr>
      <w:r>
        <w:rPr>
          <w:rFonts w:ascii="Arial" w:hAnsi="Arial" w:cs="Arial"/>
          <w:color w:val="000000"/>
        </w:rPr>
        <w:t>Charles L. Rowley, PE, PLS</w:t>
      </w:r>
    </w:p>
    <w:p w14:paraId="4260299D" w14:textId="7E294545" w:rsidR="00331945" w:rsidRDefault="00331945" w:rsidP="00331945">
      <w:pPr>
        <w:jc w:val="both"/>
        <w:rPr>
          <w:rFonts w:ascii="Arial" w:hAnsi="Arial" w:cs="Arial"/>
          <w:color w:val="000000"/>
        </w:rPr>
      </w:pPr>
    </w:p>
    <w:p w14:paraId="10537516" w14:textId="4CF2B9A3" w:rsidR="00331945" w:rsidRDefault="00331945" w:rsidP="00331945">
      <w:pPr>
        <w:jc w:val="both"/>
        <w:rPr>
          <w:rFonts w:ascii="Arial" w:hAnsi="Arial" w:cs="Arial"/>
          <w:color w:val="000000"/>
        </w:rPr>
      </w:pPr>
      <w:r>
        <w:rPr>
          <w:rFonts w:ascii="Arial" w:hAnsi="Arial" w:cs="Arial"/>
          <w:color w:val="000000"/>
        </w:rPr>
        <w:t>Cc Ken Buckland, Town Planner</w:t>
      </w:r>
    </w:p>
    <w:p w14:paraId="16C88B31" w14:textId="5E1C7854" w:rsidR="00331945" w:rsidRDefault="00331945" w:rsidP="00331945">
      <w:pPr>
        <w:jc w:val="both"/>
        <w:rPr>
          <w:rFonts w:ascii="Arial" w:hAnsi="Arial" w:cs="Arial"/>
          <w:color w:val="000000"/>
        </w:rPr>
      </w:pPr>
      <w:r>
        <w:rPr>
          <w:rFonts w:ascii="Arial" w:hAnsi="Arial" w:cs="Arial"/>
          <w:color w:val="000000"/>
        </w:rPr>
        <w:t xml:space="preserve">     Planning Board Members</w:t>
      </w:r>
    </w:p>
    <w:p w14:paraId="05412535" w14:textId="69E83885" w:rsidR="00331945" w:rsidRDefault="00331945" w:rsidP="00331945">
      <w:pPr>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xml:space="preserve">, BOS </w:t>
      </w:r>
      <w:proofErr w:type="spellStart"/>
      <w:r>
        <w:rPr>
          <w:rFonts w:ascii="Arial" w:hAnsi="Arial" w:cs="Arial"/>
          <w:color w:val="000000"/>
        </w:rPr>
        <w:t>Liason</w:t>
      </w:r>
      <w:proofErr w:type="spellEnd"/>
    </w:p>
    <w:p w14:paraId="0CCD44A6" w14:textId="380A5FB7" w:rsidR="00331945" w:rsidRDefault="00331945" w:rsidP="00331945">
      <w:pPr>
        <w:jc w:val="both"/>
        <w:rPr>
          <w:rFonts w:ascii="Arial" w:hAnsi="Arial" w:cs="Arial"/>
          <w:color w:val="000000"/>
        </w:rPr>
      </w:pPr>
      <w:r>
        <w:rPr>
          <w:rFonts w:ascii="Arial" w:hAnsi="Arial" w:cs="Arial"/>
          <w:color w:val="000000"/>
        </w:rPr>
        <w:t xml:space="preserve">     Capt. Chris Smith, WFD</w:t>
      </w:r>
    </w:p>
    <w:p w14:paraId="0106C7E6" w14:textId="62B923DD" w:rsidR="00331945" w:rsidRDefault="00331945" w:rsidP="00331945">
      <w:pPr>
        <w:jc w:val="both"/>
        <w:rPr>
          <w:rFonts w:ascii="Arial" w:hAnsi="Arial" w:cs="Arial"/>
          <w:color w:val="000000"/>
        </w:rPr>
      </w:pPr>
      <w:r>
        <w:rPr>
          <w:rFonts w:ascii="Arial" w:hAnsi="Arial" w:cs="Arial"/>
          <w:color w:val="000000"/>
        </w:rPr>
        <w:t xml:space="preserve">     Bill Madden, GAF Engineering</w:t>
      </w:r>
    </w:p>
    <w:p w14:paraId="2C519E1A" w14:textId="522B145A" w:rsidR="00331945" w:rsidRDefault="00331945" w:rsidP="00836C8D">
      <w:pPr>
        <w:ind w:left="720" w:hanging="720"/>
        <w:rPr>
          <w:rFonts w:ascii="Arial" w:hAnsi="Arial" w:cs="Arial"/>
          <w:color w:val="000000"/>
        </w:rPr>
      </w:pPr>
    </w:p>
    <w:p w14:paraId="59B8906B" w14:textId="18893CE7" w:rsidR="00331945" w:rsidRDefault="00331945" w:rsidP="00836C8D">
      <w:pPr>
        <w:ind w:left="720" w:hanging="720"/>
        <w:rPr>
          <w:rFonts w:ascii="Arial" w:hAnsi="Arial" w:cs="Arial"/>
          <w:color w:val="000000"/>
        </w:rPr>
      </w:pPr>
    </w:p>
    <w:p w14:paraId="63F23033" w14:textId="5D2FFCE7" w:rsidR="00331945" w:rsidRDefault="00331945" w:rsidP="00836C8D">
      <w:pPr>
        <w:ind w:left="720" w:hanging="720"/>
        <w:rPr>
          <w:rFonts w:ascii="Arial" w:hAnsi="Arial" w:cs="Arial"/>
          <w:color w:val="000000"/>
        </w:rPr>
      </w:pPr>
    </w:p>
    <w:p w14:paraId="150604BC" w14:textId="77777777" w:rsidR="00331945" w:rsidRDefault="00331945" w:rsidP="00836C8D">
      <w:pPr>
        <w:ind w:left="720" w:hanging="720"/>
        <w:rPr>
          <w:rFonts w:ascii="Arial" w:hAnsi="Arial" w:cs="Arial"/>
          <w:color w:val="000000"/>
        </w:rPr>
      </w:pPr>
    </w:p>
    <w:sectPr w:rsidR="00331945"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69BC9" w14:textId="77777777" w:rsidR="000A6A37" w:rsidRDefault="000A6A37" w:rsidP="00254686">
      <w:r>
        <w:separator/>
      </w:r>
    </w:p>
  </w:endnote>
  <w:endnote w:type="continuationSeparator" w:id="0">
    <w:p w14:paraId="276F172F" w14:textId="77777777" w:rsidR="000A6A37" w:rsidRDefault="000A6A37"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A48E1" w14:textId="77777777" w:rsidR="000A6A37" w:rsidRDefault="000A6A37" w:rsidP="00254686">
      <w:r>
        <w:separator/>
      </w:r>
    </w:p>
  </w:footnote>
  <w:footnote w:type="continuationSeparator" w:id="0">
    <w:p w14:paraId="3E01717B" w14:textId="77777777" w:rsidR="000A6A37" w:rsidRDefault="000A6A37"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E30FA"/>
    <w:multiLevelType w:val="hybridMultilevel"/>
    <w:tmpl w:val="886C17E4"/>
    <w:lvl w:ilvl="0" w:tplc="9C46A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F595B"/>
    <w:multiLevelType w:val="hybridMultilevel"/>
    <w:tmpl w:val="E7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42412"/>
    <w:multiLevelType w:val="hybridMultilevel"/>
    <w:tmpl w:val="DA6E3C74"/>
    <w:lvl w:ilvl="0" w:tplc="4EC06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B339B"/>
    <w:multiLevelType w:val="hybridMultilevel"/>
    <w:tmpl w:val="050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6264E"/>
    <w:multiLevelType w:val="hybridMultilevel"/>
    <w:tmpl w:val="DDB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673DD"/>
    <w:multiLevelType w:val="hybridMultilevel"/>
    <w:tmpl w:val="0D56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0241C"/>
    <w:multiLevelType w:val="hybridMultilevel"/>
    <w:tmpl w:val="A434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974"/>
    <w:rsid w:val="00030CC7"/>
    <w:rsid w:val="00031ECA"/>
    <w:rsid w:val="00032903"/>
    <w:rsid w:val="000329D0"/>
    <w:rsid w:val="00032F9C"/>
    <w:rsid w:val="00033B57"/>
    <w:rsid w:val="00034472"/>
    <w:rsid w:val="0003449D"/>
    <w:rsid w:val="00034B11"/>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D47"/>
    <w:rsid w:val="0005541F"/>
    <w:rsid w:val="00055CC1"/>
    <w:rsid w:val="0005603D"/>
    <w:rsid w:val="00056140"/>
    <w:rsid w:val="0005638F"/>
    <w:rsid w:val="0005708E"/>
    <w:rsid w:val="00057CE1"/>
    <w:rsid w:val="00057EE2"/>
    <w:rsid w:val="0006024A"/>
    <w:rsid w:val="00060336"/>
    <w:rsid w:val="000608E4"/>
    <w:rsid w:val="000629EC"/>
    <w:rsid w:val="000631B0"/>
    <w:rsid w:val="00063C86"/>
    <w:rsid w:val="0006487D"/>
    <w:rsid w:val="00064AD7"/>
    <w:rsid w:val="00064D6A"/>
    <w:rsid w:val="0006539F"/>
    <w:rsid w:val="0006589D"/>
    <w:rsid w:val="00065DF7"/>
    <w:rsid w:val="00067AA0"/>
    <w:rsid w:val="000721E0"/>
    <w:rsid w:val="000732A7"/>
    <w:rsid w:val="00073FAC"/>
    <w:rsid w:val="0007561F"/>
    <w:rsid w:val="00075DF0"/>
    <w:rsid w:val="00076D74"/>
    <w:rsid w:val="0007745B"/>
    <w:rsid w:val="00080140"/>
    <w:rsid w:val="000805E5"/>
    <w:rsid w:val="00080970"/>
    <w:rsid w:val="00080CDB"/>
    <w:rsid w:val="000820EF"/>
    <w:rsid w:val="00082D2B"/>
    <w:rsid w:val="00084BA0"/>
    <w:rsid w:val="00085D3F"/>
    <w:rsid w:val="000861D7"/>
    <w:rsid w:val="000862DD"/>
    <w:rsid w:val="00086B7D"/>
    <w:rsid w:val="00086F8B"/>
    <w:rsid w:val="00087948"/>
    <w:rsid w:val="00091781"/>
    <w:rsid w:val="00091952"/>
    <w:rsid w:val="00092C6A"/>
    <w:rsid w:val="000931C0"/>
    <w:rsid w:val="00094632"/>
    <w:rsid w:val="00094B89"/>
    <w:rsid w:val="00094E36"/>
    <w:rsid w:val="00094FA4"/>
    <w:rsid w:val="0009522F"/>
    <w:rsid w:val="00095F95"/>
    <w:rsid w:val="000971B2"/>
    <w:rsid w:val="00097469"/>
    <w:rsid w:val="000977D1"/>
    <w:rsid w:val="000A00D3"/>
    <w:rsid w:val="000A07C9"/>
    <w:rsid w:val="000A0867"/>
    <w:rsid w:val="000A11C8"/>
    <w:rsid w:val="000A1677"/>
    <w:rsid w:val="000A1DC3"/>
    <w:rsid w:val="000A1F72"/>
    <w:rsid w:val="000A2111"/>
    <w:rsid w:val="000A2CFB"/>
    <w:rsid w:val="000A316B"/>
    <w:rsid w:val="000A392C"/>
    <w:rsid w:val="000A394D"/>
    <w:rsid w:val="000A3F37"/>
    <w:rsid w:val="000A4463"/>
    <w:rsid w:val="000A5EF9"/>
    <w:rsid w:val="000A6A37"/>
    <w:rsid w:val="000A793B"/>
    <w:rsid w:val="000A7A8D"/>
    <w:rsid w:val="000B057D"/>
    <w:rsid w:val="000B0EBA"/>
    <w:rsid w:val="000B17A3"/>
    <w:rsid w:val="000B2426"/>
    <w:rsid w:val="000B3DBB"/>
    <w:rsid w:val="000B67A8"/>
    <w:rsid w:val="000B6C07"/>
    <w:rsid w:val="000B7319"/>
    <w:rsid w:val="000B7F17"/>
    <w:rsid w:val="000C016B"/>
    <w:rsid w:val="000C0A45"/>
    <w:rsid w:val="000C104F"/>
    <w:rsid w:val="000C1B46"/>
    <w:rsid w:val="000C1CE2"/>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16CE"/>
    <w:rsid w:val="000E269F"/>
    <w:rsid w:val="000E2793"/>
    <w:rsid w:val="000E3379"/>
    <w:rsid w:val="000E37F6"/>
    <w:rsid w:val="000E3B99"/>
    <w:rsid w:val="000E3FC4"/>
    <w:rsid w:val="000E6073"/>
    <w:rsid w:val="000E65A9"/>
    <w:rsid w:val="000E6A06"/>
    <w:rsid w:val="000E7772"/>
    <w:rsid w:val="000F1E0B"/>
    <w:rsid w:val="000F1EFF"/>
    <w:rsid w:val="000F2E6E"/>
    <w:rsid w:val="000F4674"/>
    <w:rsid w:val="000F57CB"/>
    <w:rsid w:val="000F646E"/>
    <w:rsid w:val="000F6530"/>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B0F"/>
    <w:rsid w:val="0012295B"/>
    <w:rsid w:val="00123B9C"/>
    <w:rsid w:val="001258AD"/>
    <w:rsid w:val="00125B9C"/>
    <w:rsid w:val="00125EA3"/>
    <w:rsid w:val="001277A2"/>
    <w:rsid w:val="00131618"/>
    <w:rsid w:val="0013212C"/>
    <w:rsid w:val="0013238F"/>
    <w:rsid w:val="00134ADB"/>
    <w:rsid w:val="001359D1"/>
    <w:rsid w:val="00136B78"/>
    <w:rsid w:val="00140264"/>
    <w:rsid w:val="0014154B"/>
    <w:rsid w:val="001424D6"/>
    <w:rsid w:val="00144853"/>
    <w:rsid w:val="00144B3F"/>
    <w:rsid w:val="00144B99"/>
    <w:rsid w:val="00144F7B"/>
    <w:rsid w:val="00146447"/>
    <w:rsid w:val="001511B1"/>
    <w:rsid w:val="0015304B"/>
    <w:rsid w:val="001537A3"/>
    <w:rsid w:val="001546A6"/>
    <w:rsid w:val="00154F4A"/>
    <w:rsid w:val="00155972"/>
    <w:rsid w:val="00155FC4"/>
    <w:rsid w:val="00156E33"/>
    <w:rsid w:val="00157C5B"/>
    <w:rsid w:val="00160210"/>
    <w:rsid w:val="001608B7"/>
    <w:rsid w:val="001610A3"/>
    <w:rsid w:val="00161B59"/>
    <w:rsid w:val="00161F2D"/>
    <w:rsid w:val="00162F7C"/>
    <w:rsid w:val="0016463B"/>
    <w:rsid w:val="00165547"/>
    <w:rsid w:val="00165ADA"/>
    <w:rsid w:val="001666A9"/>
    <w:rsid w:val="00166B1F"/>
    <w:rsid w:val="00172B6C"/>
    <w:rsid w:val="00172FE0"/>
    <w:rsid w:val="00173058"/>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7B92"/>
    <w:rsid w:val="00190980"/>
    <w:rsid w:val="00190E8D"/>
    <w:rsid w:val="00190F4E"/>
    <w:rsid w:val="00191271"/>
    <w:rsid w:val="00191B60"/>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29B0"/>
    <w:rsid w:val="001B2B35"/>
    <w:rsid w:val="001B3AF2"/>
    <w:rsid w:val="001B3F44"/>
    <w:rsid w:val="001B4C22"/>
    <w:rsid w:val="001B5596"/>
    <w:rsid w:val="001B6333"/>
    <w:rsid w:val="001B743C"/>
    <w:rsid w:val="001B77CC"/>
    <w:rsid w:val="001C0DC1"/>
    <w:rsid w:val="001C2B1A"/>
    <w:rsid w:val="001C3599"/>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6086"/>
    <w:rsid w:val="001E69D1"/>
    <w:rsid w:val="001E6C40"/>
    <w:rsid w:val="001E6DAC"/>
    <w:rsid w:val="001E72C7"/>
    <w:rsid w:val="001F0556"/>
    <w:rsid w:val="001F0960"/>
    <w:rsid w:val="001F1E86"/>
    <w:rsid w:val="001F3472"/>
    <w:rsid w:val="001F4572"/>
    <w:rsid w:val="001F54EA"/>
    <w:rsid w:val="001F617A"/>
    <w:rsid w:val="001F7793"/>
    <w:rsid w:val="00200860"/>
    <w:rsid w:val="002009EE"/>
    <w:rsid w:val="00200D71"/>
    <w:rsid w:val="00201545"/>
    <w:rsid w:val="00202122"/>
    <w:rsid w:val="0020273A"/>
    <w:rsid w:val="00202C85"/>
    <w:rsid w:val="00204211"/>
    <w:rsid w:val="002048C0"/>
    <w:rsid w:val="00206B12"/>
    <w:rsid w:val="00206FD4"/>
    <w:rsid w:val="00207303"/>
    <w:rsid w:val="00210695"/>
    <w:rsid w:val="00211103"/>
    <w:rsid w:val="002116B5"/>
    <w:rsid w:val="00211DF8"/>
    <w:rsid w:val="00212746"/>
    <w:rsid w:val="00214575"/>
    <w:rsid w:val="00214A47"/>
    <w:rsid w:val="002158A8"/>
    <w:rsid w:val="002158FF"/>
    <w:rsid w:val="002179BF"/>
    <w:rsid w:val="00217D00"/>
    <w:rsid w:val="002211A5"/>
    <w:rsid w:val="00222A2A"/>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E4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686"/>
    <w:rsid w:val="00254A89"/>
    <w:rsid w:val="00254A91"/>
    <w:rsid w:val="00256156"/>
    <w:rsid w:val="002565E8"/>
    <w:rsid w:val="0025670B"/>
    <w:rsid w:val="00257933"/>
    <w:rsid w:val="00257A11"/>
    <w:rsid w:val="00257F71"/>
    <w:rsid w:val="002603EE"/>
    <w:rsid w:val="00262169"/>
    <w:rsid w:val="0026524E"/>
    <w:rsid w:val="0026634D"/>
    <w:rsid w:val="00266809"/>
    <w:rsid w:val="002668BD"/>
    <w:rsid w:val="002674B3"/>
    <w:rsid w:val="0026758D"/>
    <w:rsid w:val="002717F6"/>
    <w:rsid w:val="00271A33"/>
    <w:rsid w:val="002742CF"/>
    <w:rsid w:val="00274394"/>
    <w:rsid w:val="00275007"/>
    <w:rsid w:val="00275180"/>
    <w:rsid w:val="00276306"/>
    <w:rsid w:val="00276EE8"/>
    <w:rsid w:val="00280A05"/>
    <w:rsid w:val="002812A7"/>
    <w:rsid w:val="00281A72"/>
    <w:rsid w:val="00282CA5"/>
    <w:rsid w:val="002830F4"/>
    <w:rsid w:val="00283202"/>
    <w:rsid w:val="00284A90"/>
    <w:rsid w:val="00284AF3"/>
    <w:rsid w:val="0028544B"/>
    <w:rsid w:val="0028592A"/>
    <w:rsid w:val="00285C9B"/>
    <w:rsid w:val="0028797F"/>
    <w:rsid w:val="0029052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A05F5"/>
    <w:rsid w:val="002A22ED"/>
    <w:rsid w:val="002A3264"/>
    <w:rsid w:val="002A35B2"/>
    <w:rsid w:val="002A3823"/>
    <w:rsid w:val="002A51EA"/>
    <w:rsid w:val="002A5961"/>
    <w:rsid w:val="002A64EE"/>
    <w:rsid w:val="002A6A83"/>
    <w:rsid w:val="002A70DA"/>
    <w:rsid w:val="002B0432"/>
    <w:rsid w:val="002B0B0E"/>
    <w:rsid w:val="002B1935"/>
    <w:rsid w:val="002B1BB3"/>
    <w:rsid w:val="002B288C"/>
    <w:rsid w:val="002B2D21"/>
    <w:rsid w:val="002B3729"/>
    <w:rsid w:val="002B388F"/>
    <w:rsid w:val="002B3A26"/>
    <w:rsid w:val="002B44FB"/>
    <w:rsid w:val="002B4E84"/>
    <w:rsid w:val="002B5DA2"/>
    <w:rsid w:val="002B7ADB"/>
    <w:rsid w:val="002B7C74"/>
    <w:rsid w:val="002C06D0"/>
    <w:rsid w:val="002C16E4"/>
    <w:rsid w:val="002C1867"/>
    <w:rsid w:val="002C25B1"/>
    <w:rsid w:val="002C286A"/>
    <w:rsid w:val="002C3236"/>
    <w:rsid w:val="002C3AD3"/>
    <w:rsid w:val="002C4847"/>
    <w:rsid w:val="002C4F74"/>
    <w:rsid w:val="002C535B"/>
    <w:rsid w:val="002C611C"/>
    <w:rsid w:val="002C64F0"/>
    <w:rsid w:val="002C690F"/>
    <w:rsid w:val="002C6CA3"/>
    <w:rsid w:val="002C7204"/>
    <w:rsid w:val="002C7941"/>
    <w:rsid w:val="002C7B41"/>
    <w:rsid w:val="002C7CFA"/>
    <w:rsid w:val="002D0867"/>
    <w:rsid w:val="002D22FA"/>
    <w:rsid w:val="002D234C"/>
    <w:rsid w:val="002D30A7"/>
    <w:rsid w:val="002D4CE5"/>
    <w:rsid w:val="002D4D13"/>
    <w:rsid w:val="002D4E37"/>
    <w:rsid w:val="002D4F07"/>
    <w:rsid w:val="002D6930"/>
    <w:rsid w:val="002D6A8F"/>
    <w:rsid w:val="002E02F5"/>
    <w:rsid w:val="002E2F62"/>
    <w:rsid w:val="002E311D"/>
    <w:rsid w:val="002E4E11"/>
    <w:rsid w:val="002E52A3"/>
    <w:rsid w:val="002E5AC7"/>
    <w:rsid w:val="002E638B"/>
    <w:rsid w:val="002E68FB"/>
    <w:rsid w:val="002E6A18"/>
    <w:rsid w:val="002E76A6"/>
    <w:rsid w:val="002E7D82"/>
    <w:rsid w:val="002F0539"/>
    <w:rsid w:val="002F1BA2"/>
    <w:rsid w:val="002F3972"/>
    <w:rsid w:val="002F3A88"/>
    <w:rsid w:val="002F42CF"/>
    <w:rsid w:val="002F4A92"/>
    <w:rsid w:val="002F6A42"/>
    <w:rsid w:val="002F6A9F"/>
    <w:rsid w:val="002F6FE9"/>
    <w:rsid w:val="002F7080"/>
    <w:rsid w:val="002F7379"/>
    <w:rsid w:val="002F7EB8"/>
    <w:rsid w:val="00301DE6"/>
    <w:rsid w:val="0030304C"/>
    <w:rsid w:val="00303223"/>
    <w:rsid w:val="00303E5B"/>
    <w:rsid w:val="003059D7"/>
    <w:rsid w:val="00311644"/>
    <w:rsid w:val="00311D9D"/>
    <w:rsid w:val="003138BA"/>
    <w:rsid w:val="00314187"/>
    <w:rsid w:val="0031468A"/>
    <w:rsid w:val="00316724"/>
    <w:rsid w:val="0031689D"/>
    <w:rsid w:val="00317C15"/>
    <w:rsid w:val="00320D56"/>
    <w:rsid w:val="003217F0"/>
    <w:rsid w:val="00321E28"/>
    <w:rsid w:val="00324379"/>
    <w:rsid w:val="003248B1"/>
    <w:rsid w:val="00324B1C"/>
    <w:rsid w:val="00324D7A"/>
    <w:rsid w:val="0032516B"/>
    <w:rsid w:val="00325229"/>
    <w:rsid w:val="00326D2B"/>
    <w:rsid w:val="00326EC9"/>
    <w:rsid w:val="00327747"/>
    <w:rsid w:val="00327791"/>
    <w:rsid w:val="00327896"/>
    <w:rsid w:val="00330ACD"/>
    <w:rsid w:val="00331945"/>
    <w:rsid w:val="0033332A"/>
    <w:rsid w:val="00333571"/>
    <w:rsid w:val="0033598B"/>
    <w:rsid w:val="0033758F"/>
    <w:rsid w:val="003379FD"/>
    <w:rsid w:val="003421BC"/>
    <w:rsid w:val="0034639C"/>
    <w:rsid w:val="00346500"/>
    <w:rsid w:val="00346D0D"/>
    <w:rsid w:val="00346F4A"/>
    <w:rsid w:val="00347774"/>
    <w:rsid w:val="0035021C"/>
    <w:rsid w:val="00350542"/>
    <w:rsid w:val="00350946"/>
    <w:rsid w:val="003518CE"/>
    <w:rsid w:val="00351BCB"/>
    <w:rsid w:val="00351D74"/>
    <w:rsid w:val="00352F1B"/>
    <w:rsid w:val="00353526"/>
    <w:rsid w:val="0035366E"/>
    <w:rsid w:val="0035437D"/>
    <w:rsid w:val="003555DD"/>
    <w:rsid w:val="0035566E"/>
    <w:rsid w:val="00356778"/>
    <w:rsid w:val="00357A2E"/>
    <w:rsid w:val="003605F1"/>
    <w:rsid w:val="00361405"/>
    <w:rsid w:val="00361C93"/>
    <w:rsid w:val="00361E8F"/>
    <w:rsid w:val="00362A95"/>
    <w:rsid w:val="0036325D"/>
    <w:rsid w:val="003640BC"/>
    <w:rsid w:val="00364861"/>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DB1"/>
    <w:rsid w:val="00381438"/>
    <w:rsid w:val="00382103"/>
    <w:rsid w:val="0038215D"/>
    <w:rsid w:val="00382EEB"/>
    <w:rsid w:val="00383357"/>
    <w:rsid w:val="00385C98"/>
    <w:rsid w:val="003869ED"/>
    <w:rsid w:val="00386B8F"/>
    <w:rsid w:val="0038726D"/>
    <w:rsid w:val="003876D5"/>
    <w:rsid w:val="003909CF"/>
    <w:rsid w:val="00390A94"/>
    <w:rsid w:val="00390D29"/>
    <w:rsid w:val="00391314"/>
    <w:rsid w:val="00391CDF"/>
    <w:rsid w:val="00391D20"/>
    <w:rsid w:val="00391FB2"/>
    <w:rsid w:val="00394576"/>
    <w:rsid w:val="003945CD"/>
    <w:rsid w:val="00394E02"/>
    <w:rsid w:val="00394F9C"/>
    <w:rsid w:val="00395BB3"/>
    <w:rsid w:val="003A0C00"/>
    <w:rsid w:val="003A1506"/>
    <w:rsid w:val="003A1D7D"/>
    <w:rsid w:val="003A457E"/>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7253"/>
    <w:rsid w:val="003B75E3"/>
    <w:rsid w:val="003B77B8"/>
    <w:rsid w:val="003C0229"/>
    <w:rsid w:val="003C0333"/>
    <w:rsid w:val="003C2215"/>
    <w:rsid w:val="003C26CD"/>
    <w:rsid w:val="003C3176"/>
    <w:rsid w:val="003C38B9"/>
    <w:rsid w:val="003C3D55"/>
    <w:rsid w:val="003C3DA5"/>
    <w:rsid w:val="003C4169"/>
    <w:rsid w:val="003C53FC"/>
    <w:rsid w:val="003C6A3C"/>
    <w:rsid w:val="003C6D17"/>
    <w:rsid w:val="003C79B0"/>
    <w:rsid w:val="003D0169"/>
    <w:rsid w:val="003D0AAD"/>
    <w:rsid w:val="003D1E6E"/>
    <w:rsid w:val="003D28E6"/>
    <w:rsid w:val="003D2DDD"/>
    <w:rsid w:val="003D3806"/>
    <w:rsid w:val="003D5E0A"/>
    <w:rsid w:val="003D6033"/>
    <w:rsid w:val="003D71EB"/>
    <w:rsid w:val="003D7EE7"/>
    <w:rsid w:val="003E1C58"/>
    <w:rsid w:val="003E33C0"/>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400E7C"/>
    <w:rsid w:val="00401B22"/>
    <w:rsid w:val="00403FDE"/>
    <w:rsid w:val="004059CB"/>
    <w:rsid w:val="004062E2"/>
    <w:rsid w:val="004066B6"/>
    <w:rsid w:val="0040710E"/>
    <w:rsid w:val="004109F3"/>
    <w:rsid w:val="00410E83"/>
    <w:rsid w:val="0041188A"/>
    <w:rsid w:val="00411E65"/>
    <w:rsid w:val="00412941"/>
    <w:rsid w:val="00412C2E"/>
    <w:rsid w:val="00412F8F"/>
    <w:rsid w:val="00413076"/>
    <w:rsid w:val="00413160"/>
    <w:rsid w:val="0041364D"/>
    <w:rsid w:val="00413847"/>
    <w:rsid w:val="00414E1F"/>
    <w:rsid w:val="00415C69"/>
    <w:rsid w:val="004168FD"/>
    <w:rsid w:val="00416B3B"/>
    <w:rsid w:val="00417119"/>
    <w:rsid w:val="00421751"/>
    <w:rsid w:val="00423036"/>
    <w:rsid w:val="0042334B"/>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80037"/>
    <w:rsid w:val="0048009A"/>
    <w:rsid w:val="00480A1C"/>
    <w:rsid w:val="0048272A"/>
    <w:rsid w:val="004829D6"/>
    <w:rsid w:val="00482DE5"/>
    <w:rsid w:val="00482FA5"/>
    <w:rsid w:val="00483355"/>
    <w:rsid w:val="00483942"/>
    <w:rsid w:val="00483B70"/>
    <w:rsid w:val="004851E9"/>
    <w:rsid w:val="00486192"/>
    <w:rsid w:val="0048683C"/>
    <w:rsid w:val="00486D07"/>
    <w:rsid w:val="0048731F"/>
    <w:rsid w:val="0048744B"/>
    <w:rsid w:val="00490AF2"/>
    <w:rsid w:val="004911B9"/>
    <w:rsid w:val="0049182A"/>
    <w:rsid w:val="00491B09"/>
    <w:rsid w:val="00493126"/>
    <w:rsid w:val="0049469E"/>
    <w:rsid w:val="00494E1A"/>
    <w:rsid w:val="0049511A"/>
    <w:rsid w:val="00495771"/>
    <w:rsid w:val="00495BE8"/>
    <w:rsid w:val="004978DE"/>
    <w:rsid w:val="00497C92"/>
    <w:rsid w:val="004A035C"/>
    <w:rsid w:val="004A049F"/>
    <w:rsid w:val="004A065D"/>
    <w:rsid w:val="004A092D"/>
    <w:rsid w:val="004A0CEC"/>
    <w:rsid w:val="004A0D96"/>
    <w:rsid w:val="004A2388"/>
    <w:rsid w:val="004A3BF8"/>
    <w:rsid w:val="004A4DF3"/>
    <w:rsid w:val="004A53C5"/>
    <w:rsid w:val="004A6BE5"/>
    <w:rsid w:val="004A75BB"/>
    <w:rsid w:val="004A79BE"/>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C28"/>
    <w:rsid w:val="004C3772"/>
    <w:rsid w:val="004C3B6D"/>
    <w:rsid w:val="004C4A41"/>
    <w:rsid w:val="004C546F"/>
    <w:rsid w:val="004C5B27"/>
    <w:rsid w:val="004C624D"/>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D32"/>
    <w:rsid w:val="004E004E"/>
    <w:rsid w:val="004E0C37"/>
    <w:rsid w:val="004E2BD6"/>
    <w:rsid w:val="004E54C8"/>
    <w:rsid w:val="004E597B"/>
    <w:rsid w:val="004E61A4"/>
    <w:rsid w:val="004F009D"/>
    <w:rsid w:val="004F037F"/>
    <w:rsid w:val="004F3629"/>
    <w:rsid w:val="004F47BA"/>
    <w:rsid w:val="004F6D71"/>
    <w:rsid w:val="005000FE"/>
    <w:rsid w:val="005022BC"/>
    <w:rsid w:val="00502B62"/>
    <w:rsid w:val="0050313F"/>
    <w:rsid w:val="00504076"/>
    <w:rsid w:val="00505836"/>
    <w:rsid w:val="00505EE7"/>
    <w:rsid w:val="0050634F"/>
    <w:rsid w:val="005063E7"/>
    <w:rsid w:val="0051054D"/>
    <w:rsid w:val="00511188"/>
    <w:rsid w:val="00511475"/>
    <w:rsid w:val="00512218"/>
    <w:rsid w:val="00512943"/>
    <w:rsid w:val="00513DD8"/>
    <w:rsid w:val="005140EB"/>
    <w:rsid w:val="005143EC"/>
    <w:rsid w:val="00514937"/>
    <w:rsid w:val="00514B89"/>
    <w:rsid w:val="00514D6B"/>
    <w:rsid w:val="00515478"/>
    <w:rsid w:val="005158D8"/>
    <w:rsid w:val="00516011"/>
    <w:rsid w:val="005164BA"/>
    <w:rsid w:val="005164FD"/>
    <w:rsid w:val="0051757C"/>
    <w:rsid w:val="0051775A"/>
    <w:rsid w:val="00521D00"/>
    <w:rsid w:val="005227C0"/>
    <w:rsid w:val="00522BA6"/>
    <w:rsid w:val="00524472"/>
    <w:rsid w:val="005254A8"/>
    <w:rsid w:val="0052614C"/>
    <w:rsid w:val="00526488"/>
    <w:rsid w:val="00530E86"/>
    <w:rsid w:val="00530FCB"/>
    <w:rsid w:val="005312B6"/>
    <w:rsid w:val="005322F1"/>
    <w:rsid w:val="00532602"/>
    <w:rsid w:val="00532D6B"/>
    <w:rsid w:val="0053432C"/>
    <w:rsid w:val="005356BD"/>
    <w:rsid w:val="00536481"/>
    <w:rsid w:val="00540002"/>
    <w:rsid w:val="00540EBA"/>
    <w:rsid w:val="0054153C"/>
    <w:rsid w:val="005415DE"/>
    <w:rsid w:val="00542D1B"/>
    <w:rsid w:val="0054458F"/>
    <w:rsid w:val="00545285"/>
    <w:rsid w:val="00545A33"/>
    <w:rsid w:val="005464D7"/>
    <w:rsid w:val="00546903"/>
    <w:rsid w:val="005531C2"/>
    <w:rsid w:val="0055328C"/>
    <w:rsid w:val="00554D4E"/>
    <w:rsid w:val="005553F4"/>
    <w:rsid w:val="00555916"/>
    <w:rsid w:val="00555C2C"/>
    <w:rsid w:val="00556A85"/>
    <w:rsid w:val="00557919"/>
    <w:rsid w:val="00560A1D"/>
    <w:rsid w:val="005617C1"/>
    <w:rsid w:val="00561D39"/>
    <w:rsid w:val="005628E5"/>
    <w:rsid w:val="00563825"/>
    <w:rsid w:val="00564499"/>
    <w:rsid w:val="00564704"/>
    <w:rsid w:val="005652C1"/>
    <w:rsid w:val="0056692F"/>
    <w:rsid w:val="00566BB9"/>
    <w:rsid w:val="00566E35"/>
    <w:rsid w:val="00567D76"/>
    <w:rsid w:val="00570B5D"/>
    <w:rsid w:val="005714D9"/>
    <w:rsid w:val="00573B06"/>
    <w:rsid w:val="00574009"/>
    <w:rsid w:val="00574105"/>
    <w:rsid w:val="0057487B"/>
    <w:rsid w:val="005751AD"/>
    <w:rsid w:val="00576F19"/>
    <w:rsid w:val="00577013"/>
    <w:rsid w:val="005776F9"/>
    <w:rsid w:val="00580613"/>
    <w:rsid w:val="00580FCD"/>
    <w:rsid w:val="00582013"/>
    <w:rsid w:val="0058281B"/>
    <w:rsid w:val="00583436"/>
    <w:rsid w:val="00583579"/>
    <w:rsid w:val="00583878"/>
    <w:rsid w:val="00583DD8"/>
    <w:rsid w:val="005840A9"/>
    <w:rsid w:val="005850D5"/>
    <w:rsid w:val="005913C6"/>
    <w:rsid w:val="00591423"/>
    <w:rsid w:val="005927EE"/>
    <w:rsid w:val="00592874"/>
    <w:rsid w:val="00592B93"/>
    <w:rsid w:val="00592BFA"/>
    <w:rsid w:val="00592E98"/>
    <w:rsid w:val="00595167"/>
    <w:rsid w:val="00595C6E"/>
    <w:rsid w:val="00596289"/>
    <w:rsid w:val="00596D1E"/>
    <w:rsid w:val="00596E2F"/>
    <w:rsid w:val="00596E83"/>
    <w:rsid w:val="005977F2"/>
    <w:rsid w:val="005A080A"/>
    <w:rsid w:val="005A10ED"/>
    <w:rsid w:val="005A236A"/>
    <w:rsid w:val="005A2E90"/>
    <w:rsid w:val="005A4F07"/>
    <w:rsid w:val="005A53C8"/>
    <w:rsid w:val="005A558B"/>
    <w:rsid w:val="005A6424"/>
    <w:rsid w:val="005A7138"/>
    <w:rsid w:val="005A7A79"/>
    <w:rsid w:val="005B18A0"/>
    <w:rsid w:val="005B1ABC"/>
    <w:rsid w:val="005B209C"/>
    <w:rsid w:val="005B272D"/>
    <w:rsid w:val="005B2871"/>
    <w:rsid w:val="005B4A22"/>
    <w:rsid w:val="005B4D12"/>
    <w:rsid w:val="005B4D26"/>
    <w:rsid w:val="005B72A0"/>
    <w:rsid w:val="005B740E"/>
    <w:rsid w:val="005C12A4"/>
    <w:rsid w:val="005C39B1"/>
    <w:rsid w:val="005C3D7C"/>
    <w:rsid w:val="005C42F8"/>
    <w:rsid w:val="005C5A70"/>
    <w:rsid w:val="005C6861"/>
    <w:rsid w:val="005D09BB"/>
    <w:rsid w:val="005D2E25"/>
    <w:rsid w:val="005D34C8"/>
    <w:rsid w:val="005D3F46"/>
    <w:rsid w:val="005D404E"/>
    <w:rsid w:val="005D40F0"/>
    <w:rsid w:val="005D4C66"/>
    <w:rsid w:val="005D5092"/>
    <w:rsid w:val="005D5833"/>
    <w:rsid w:val="005D62BD"/>
    <w:rsid w:val="005D65AE"/>
    <w:rsid w:val="005D7CA8"/>
    <w:rsid w:val="005E1959"/>
    <w:rsid w:val="005E38FE"/>
    <w:rsid w:val="005E5FA4"/>
    <w:rsid w:val="005E6688"/>
    <w:rsid w:val="005E6698"/>
    <w:rsid w:val="005E7E1F"/>
    <w:rsid w:val="005F0A02"/>
    <w:rsid w:val="005F1F60"/>
    <w:rsid w:val="005F2018"/>
    <w:rsid w:val="005F2F72"/>
    <w:rsid w:val="005F355B"/>
    <w:rsid w:val="005F38DF"/>
    <w:rsid w:val="005F4A12"/>
    <w:rsid w:val="005F4E07"/>
    <w:rsid w:val="005F65CE"/>
    <w:rsid w:val="005F7419"/>
    <w:rsid w:val="00600839"/>
    <w:rsid w:val="00600846"/>
    <w:rsid w:val="006013E8"/>
    <w:rsid w:val="00601F5C"/>
    <w:rsid w:val="0060256A"/>
    <w:rsid w:val="00602A00"/>
    <w:rsid w:val="00603428"/>
    <w:rsid w:val="00603A34"/>
    <w:rsid w:val="00604A5B"/>
    <w:rsid w:val="00605900"/>
    <w:rsid w:val="006066AC"/>
    <w:rsid w:val="00606879"/>
    <w:rsid w:val="006109C2"/>
    <w:rsid w:val="00610A7F"/>
    <w:rsid w:val="00611C48"/>
    <w:rsid w:val="00611DC4"/>
    <w:rsid w:val="00611E17"/>
    <w:rsid w:val="00613D78"/>
    <w:rsid w:val="00614E09"/>
    <w:rsid w:val="00615242"/>
    <w:rsid w:val="00615320"/>
    <w:rsid w:val="006169FA"/>
    <w:rsid w:val="00616F1D"/>
    <w:rsid w:val="006171FA"/>
    <w:rsid w:val="00617F95"/>
    <w:rsid w:val="00620F1B"/>
    <w:rsid w:val="00621335"/>
    <w:rsid w:val="00622D3A"/>
    <w:rsid w:val="00623CB3"/>
    <w:rsid w:val="00623CD1"/>
    <w:rsid w:val="00624168"/>
    <w:rsid w:val="00624D35"/>
    <w:rsid w:val="00625200"/>
    <w:rsid w:val="006252D3"/>
    <w:rsid w:val="006258E2"/>
    <w:rsid w:val="00625E30"/>
    <w:rsid w:val="00627161"/>
    <w:rsid w:val="00627269"/>
    <w:rsid w:val="00627BDC"/>
    <w:rsid w:val="00627C62"/>
    <w:rsid w:val="006308AC"/>
    <w:rsid w:val="0063116B"/>
    <w:rsid w:val="00632130"/>
    <w:rsid w:val="00632428"/>
    <w:rsid w:val="006333FC"/>
    <w:rsid w:val="0063476F"/>
    <w:rsid w:val="00634A39"/>
    <w:rsid w:val="006351C4"/>
    <w:rsid w:val="0063594E"/>
    <w:rsid w:val="00636DB0"/>
    <w:rsid w:val="00636DC6"/>
    <w:rsid w:val="00637522"/>
    <w:rsid w:val="006434F5"/>
    <w:rsid w:val="0064372F"/>
    <w:rsid w:val="00643821"/>
    <w:rsid w:val="00645441"/>
    <w:rsid w:val="00645695"/>
    <w:rsid w:val="006476FC"/>
    <w:rsid w:val="00650D66"/>
    <w:rsid w:val="0065120A"/>
    <w:rsid w:val="0065125E"/>
    <w:rsid w:val="00651327"/>
    <w:rsid w:val="00651887"/>
    <w:rsid w:val="00651AC0"/>
    <w:rsid w:val="00653FAB"/>
    <w:rsid w:val="00654B70"/>
    <w:rsid w:val="006552C0"/>
    <w:rsid w:val="00655A4B"/>
    <w:rsid w:val="00655A5E"/>
    <w:rsid w:val="00656D8C"/>
    <w:rsid w:val="00657EE0"/>
    <w:rsid w:val="00660637"/>
    <w:rsid w:val="00660F42"/>
    <w:rsid w:val="006625C2"/>
    <w:rsid w:val="0066325D"/>
    <w:rsid w:val="00663FD1"/>
    <w:rsid w:val="00665412"/>
    <w:rsid w:val="006658C1"/>
    <w:rsid w:val="00665BBB"/>
    <w:rsid w:val="00665D2F"/>
    <w:rsid w:val="00666B3B"/>
    <w:rsid w:val="00666C64"/>
    <w:rsid w:val="0066711C"/>
    <w:rsid w:val="00670ADC"/>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63A7"/>
    <w:rsid w:val="00686D39"/>
    <w:rsid w:val="00686E29"/>
    <w:rsid w:val="00687018"/>
    <w:rsid w:val="0068758A"/>
    <w:rsid w:val="00687F3C"/>
    <w:rsid w:val="0069094E"/>
    <w:rsid w:val="00690F2A"/>
    <w:rsid w:val="00691D97"/>
    <w:rsid w:val="00691EEA"/>
    <w:rsid w:val="00694B49"/>
    <w:rsid w:val="0069510E"/>
    <w:rsid w:val="0069612C"/>
    <w:rsid w:val="006961FA"/>
    <w:rsid w:val="00696E52"/>
    <w:rsid w:val="006972D8"/>
    <w:rsid w:val="006972F8"/>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67AB"/>
    <w:rsid w:val="006B7A8A"/>
    <w:rsid w:val="006C0D36"/>
    <w:rsid w:val="006C2373"/>
    <w:rsid w:val="006C3753"/>
    <w:rsid w:val="006C3EDB"/>
    <w:rsid w:val="006C3EF6"/>
    <w:rsid w:val="006C48B0"/>
    <w:rsid w:val="006C4EDF"/>
    <w:rsid w:val="006C58A0"/>
    <w:rsid w:val="006C5F23"/>
    <w:rsid w:val="006C63D2"/>
    <w:rsid w:val="006C6577"/>
    <w:rsid w:val="006C6DD4"/>
    <w:rsid w:val="006C704B"/>
    <w:rsid w:val="006C7B67"/>
    <w:rsid w:val="006C7F94"/>
    <w:rsid w:val="006D0C0C"/>
    <w:rsid w:val="006D1125"/>
    <w:rsid w:val="006D1201"/>
    <w:rsid w:val="006D1574"/>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E0EEF"/>
    <w:rsid w:val="006E17C9"/>
    <w:rsid w:val="006E24B5"/>
    <w:rsid w:val="006E2503"/>
    <w:rsid w:val="006E28CD"/>
    <w:rsid w:val="006E2988"/>
    <w:rsid w:val="006E4AE3"/>
    <w:rsid w:val="006E57AC"/>
    <w:rsid w:val="006E59E9"/>
    <w:rsid w:val="006F21EC"/>
    <w:rsid w:val="006F286E"/>
    <w:rsid w:val="006F2FCD"/>
    <w:rsid w:val="006F334D"/>
    <w:rsid w:val="006F476D"/>
    <w:rsid w:val="006F49AE"/>
    <w:rsid w:val="006F4A46"/>
    <w:rsid w:val="006F5860"/>
    <w:rsid w:val="006F63E1"/>
    <w:rsid w:val="006F740D"/>
    <w:rsid w:val="006F79AE"/>
    <w:rsid w:val="006F7EEC"/>
    <w:rsid w:val="00700522"/>
    <w:rsid w:val="00700729"/>
    <w:rsid w:val="00700E93"/>
    <w:rsid w:val="007019D5"/>
    <w:rsid w:val="007023A9"/>
    <w:rsid w:val="00702CC6"/>
    <w:rsid w:val="0070347D"/>
    <w:rsid w:val="007041AD"/>
    <w:rsid w:val="0070426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53F2"/>
    <w:rsid w:val="0071565D"/>
    <w:rsid w:val="007159DA"/>
    <w:rsid w:val="00716F93"/>
    <w:rsid w:val="00717857"/>
    <w:rsid w:val="00717BF3"/>
    <w:rsid w:val="0072087E"/>
    <w:rsid w:val="007213C2"/>
    <w:rsid w:val="00722825"/>
    <w:rsid w:val="00723DD0"/>
    <w:rsid w:val="00724AB0"/>
    <w:rsid w:val="00724BCD"/>
    <w:rsid w:val="00725537"/>
    <w:rsid w:val="00726A5E"/>
    <w:rsid w:val="00726AF1"/>
    <w:rsid w:val="00726EA8"/>
    <w:rsid w:val="007271A9"/>
    <w:rsid w:val="00727DC5"/>
    <w:rsid w:val="007308F9"/>
    <w:rsid w:val="007312F0"/>
    <w:rsid w:val="007315EE"/>
    <w:rsid w:val="00732921"/>
    <w:rsid w:val="00732AF5"/>
    <w:rsid w:val="00732B5A"/>
    <w:rsid w:val="007341FD"/>
    <w:rsid w:val="00735413"/>
    <w:rsid w:val="007364CD"/>
    <w:rsid w:val="00736A3F"/>
    <w:rsid w:val="00736F92"/>
    <w:rsid w:val="0074003E"/>
    <w:rsid w:val="00740889"/>
    <w:rsid w:val="00740944"/>
    <w:rsid w:val="00741EA9"/>
    <w:rsid w:val="00742CB3"/>
    <w:rsid w:val="00742E22"/>
    <w:rsid w:val="00742F62"/>
    <w:rsid w:val="007430DA"/>
    <w:rsid w:val="00743126"/>
    <w:rsid w:val="007439EC"/>
    <w:rsid w:val="007449F3"/>
    <w:rsid w:val="007501A5"/>
    <w:rsid w:val="0075077F"/>
    <w:rsid w:val="00751A01"/>
    <w:rsid w:val="00752D4D"/>
    <w:rsid w:val="0075386A"/>
    <w:rsid w:val="00753B90"/>
    <w:rsid w:val="0075403D"/>
    <w:rsid w:val="00754453"/>
    <w:rsid w:val="00754DCD"/>
    <w:rsid w:val="00756221"/>
    <w:rsid w:val="00756AB9"/>
    <w:rsid w:val="00757605"/>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41E"/>
    <w:rsid w:val="0077148C"/>
    <w:rsid w:val="0077192F"/>
    <w:rsid w:val="00771A50"/>
    <w:rsid w:val="00772848"/>
    <w:rsid w:val="007745FA"/>
    <w:rsid w:val="00775846"/>
    <w:rsid w:val="00776782"/>
    <w:rsid w:val="007769B1"/>
    <w:rsid w:val="007772C5"/>
    <w:rsid w:val="00777B7E"/>
    <w:rsid w:val="00777DD6"/>
    <w:rsid w:val="00777F7A"/>
    <w:rsid w:val="007804F3"/>
    <w:rsid w:val="00780C4B"/>
    <w:rsid w:val="00781784"/>
    <w:rsid w:val="007822D0"/>
    <w:rsid w:val="007822F1"/>
    <w:rsid w:val="00783546"/>
    <w:rsid w:val="007844F7"/>
    <w:rsid w:val="00784EFD"/>
    <w:rsid w:val="00784F0B"/>
    <w:rsid w:val="00785956"/>
    <w:rsid w:val="00785BD7"/>
    <w:rsid w:val="00786591"/>
    <w:rsid w:val="0078778C"/>
    <w:rsid w:val="00791B71"/>
    <w:rsid w:val="007922B5"/>
    <w:rsid w:val="00793F95"/>
    <w:rsid w:val="00794075"/>
    <w:rsid w:val="0079542B"/>
    <w:rsid w:val="007954F8"/>
    <w:rsid w:val="00795DEF"/>
    <w:rsid w:val="00797618"/>
    <w:rsid w:val="007A05C1"/>
    <w:rsid w:val="007A18BF"/>
    <w:rsid w:val="007A1CD5"/>
    <w:rsid w:val="007A230C"/>
    <w:rsid w:val="007A2893"/>
    <w:rsid w:val="007A420C"/>
    <w:rsid w:val="007A45C8"/>
    <w:rsid w:val="007A58E2"/>
    <w:rsid w:val="007A5B35"/>
    <w:rsid w:val="007A6007"/>
    <w:rsid w:val="007A6448"/>
    <w:rsid w:val="007A6BE1"/>
    <w:rsid w:val="007B1921"/>
    <w:rsid w:val="007B2B98"/>
    <w:rsid w:val="007B2E64"/>
    <w:rsid w:val="007B2E75"/>
    <w:rsid w:val="007B2FEA"/>
    <w:rsid w:val="007B34CD"/>
    <w:rsid w:val="007B5481"/>
    <w:rsid w:val="007B54BB"/>
    <w:rsid w:val="007B5DB2"/>
    <w:rsid w:val="007B6317"/>
    <w:rsid w:val="007B6652"/>
    <w:rsid w:val="007B72CC"/>
    <w:rsid w:val="007B7A36"/>
    <w:rsid w:val="007B7AD1"/>
    <w:rsid w:val="007C01C2"/>
    <w:rsid w:val="007C0315"/>
    <w:rsid w:val="007C14AC"/>
    <w:rsid w:val="007C3B84"/>
    <w:rsid w:val="007C3C3A"/>
    <w:rsid w:val="007C3D1B"/>
    <w:rsid w:val="007C45B9"/>
    <w:rsid w:val="007C4E33"/>
    <w:rsid w:val="007C63CD"/>
    <w:rsid w:val="007C67A8"/>
    <w:rsid w:val="007C6AED"/>
    <w:rsid w:val="007C7104"/>
    <w:rsid w:val="007C7F87"/>
    <w:rsid w:val="007D0187"/>
    <w:rsid w:val="007D0EC2"/>
    <w:rsid w:val="007D1594"/>
    <w:rsid w:val="007D183A"/>
    <w:rsid w:val="007D19DA"/>
    <w:rsid w:val="007D1D1E"/>
    <w:rsid w:val="007D3129"/>
    <w:rsid w:val="007D3231"/>
    <w:rsid w:val="007D3304"/>
    <w:rsid w:val="007D59B9"/>
    <w:rsid w:val="007D6874"/>
    <w:rsid w:val="007E031A"/>
    <w:rsid w:val="007E1554"/>
    <w:rsid w:val="007E2394"/>
    <w:rsid w:val="007E2FFE"/>
    <w:rsid w:val="007E31FE"/>
    <w:rsid w:val="007E3D30"/>
    <w:rsid w:val="007E3D31"/>
    <w:rsid w:val="007E3F5D"/>
    <w:rsid w:val="007E461E"/>
    <w:rsid w:val="007E53AD"/>
    <w:rsid w:val="007E5C93"/>
    <w:rsid w:val="007E6289"/>
    <w:rsid w:val="007E6637"/>
    <w:rsid w:val="007E7667"/>
    <w:rsid w:val="007F04AF"/>
    <w:rsid w:val="007F1C5A"/>
    <w:rsid w:val="007F2A7E"/>
    <w:rsid w:val="007F3416"/>
    <w:rsid w:val="007F5961"/>
    <w:rsid w:val="007F774C"/>
    <w:rsid w:val="007F7DAB"/>
    <w:rsid w:val="00802141"/>
    <w:rsid w:val="00802ADA"/>
    <w:rsid w:val="00803328"/>
    <w:rsid w:val="00804972"/>
    <w:rsid w:val="00805C0C"/>
    <w:rsid w:val="00806849"/>
    <w:rsid w:val="00806920"/>
    <w:rsid w:val="00806EC7"/>
    <w:rsid w:val="00810EFF"/>
    <w:rsid w:val="00811636"/>
    <w:rsid w:val="008125E1"/>
    <w:rsid w:val="00813953"/>
    <w:rsid w:val="008142E6"/>
    <w:rsid w:val="0081455E"/>
    <w:rsid w:val="00814AC9"/>
    <w:rsid w:val="00815176"/>
    <w:rsid w:val="00815427"/>
    <w:rsid w:val="008157BF"/>
    <w:rsid w:val="00815B2B"/>
    <w:rsid w:val="00815C07"/>
    <w:rsid w:val="00816F8B"/>
    <w:rsid w:val="00817072"/>
    <w:rsid w:val="00817370"/>
    <w:rsid w:val="008179F7"/>
    <w:rsid w:val="008209A7"/>
    <w:rsid w:val="00821AB5"/>
    <w:rsid w:val="008236DA"/>
    <w:rsid w:val="00824DF3"/>
    <w:rsid w:val="00825829"/>
    <w:rsid w:val="0082668C"/>
    <w:rsid w:val="00827485"/>
    <w:rsid w:val="00827C95"/>
    <w:rsid w:val="00830512"/>
    <w:rsid w:val="00831F20"/>
    <w:rsid w:val="008322AC"/>
    <w:rsid w:val="008323CF"/>
    <w:rsid w:val="00833294"/>
    <w:rsid w:val="008332C7"/>
    <w:rsid w:val="008337C4"/>
    <w:rsid w:val="008339FF"/>
    <w:rsid w:val="0083579B"/>
    <w:rsid w:val="00835A9F"/>
    <w:rsid w:val="00836C8D"/>
    <w:rsid w:val="00837659"/>
    <w:rsid w:val="00837890"/>
    <w:rsid w:val="00837EA0"/>
    <w:rsid w:val="00837F9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41D6"/>
    <w:rsid w:val="00875273"/>
    <w:rsid w:val="00875469"/>
    <w:rsid w:val="008760D0"/>
    <w:rsid w:val="00880336"/>
    <w:rsid w:val="0088068D"/>
    <w:rsid w:val="00880F94"/>
    <w:rsid w:val="00881E38"/>
    <w:rsid w:val="00882DF1"/>
    <w:rsid w:val="00883092"/>
    <w:rsid w:val="00883E55"/>
    <w:rsid w:val="00884A13"/>
    <w:rsid w:val="00884C25"/>
    <w:rsid w:val="0088555D"/>
    <w:rsid w:val="00885648"/>
    <w:rsid w:val="0088690B"/>
    <w:rsid w:val="0089026D"/>
    <w:rsid w:val="00892E10"/>
    <w:rsid w:val="0089317F"/>
    <w:rsid w:val="00893270"/>
    <w:rsid w:val="008933B9"/>
    <w:rsid w:val="0089469F"/>
    <w:rsid w:val="00895346"/>
    <w:rsid w:val="00895434"/>
    <w:rsid w:val="00895EC0"/>
    <w:rsid w:val="00896447"/>
    <w:rsid w:val="00897751"/>
    <w:rsid w:val="008A0818"/>
    <w:rsid w:val="008A1BC2"/>
    <w:rsid w:val="008A2C60"/>
    <w:rsid w:val="008A2E4C"/>
    <w:rsid w:val="008A2FE5"/>
    <w:rsid w:val="008A33BE"/>
    <w:rsid w:val="008A5D53"/>
    <w:rsid w:val="008B03C4"/>
    <w:rsid w:val="008B2BBE"/>
    <w:rsid w:val="008B2EC0"/>
    <w:rsid w:val="008B2F6C"/>
    <w:rsid w:val="008B3915"/>
    <w:rsid w:val="008B46DA"/>
    <w:rsid w:val="008B5142"/>
    <w:rsid w:val="008B5765"/>
    <w:rsid w:val="008B5879"/>
    <w:rsid w:val="008B5AC4"/>
    <w:rsid w:val="008B672C"/>
    <w:rsid w:val="008B6A63"/>
    <w:rsid w:val="008C0AA3"/>
    <w:rsid w:val="008C1B9F"/>
    <w:rsid w:val="008C2901"/>
    <w:rsid w:val="008C3160"/>
    <w:rsid w:val="008C3534"/>
    <w:rsid w:val="008C38C0"/>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275C"/>
    <w:rsid w:val="008F3550"/>
    <w:rsid w:val="008F3584"/>
    <w:rsid w:val="008F3ED7"/>
    <w:rsid w:val="008F4329"/>
    <w:rsid w:val="008F56F1"/>
    <w:rsid w:val="008F5CFD"/>
    <w:rsid w:val="008F5E75"/>
    <w:rsid w:val="008F69FE"/>
    <w:rsid w:val="008F6C8C"/>
    <w:rsid w:val="008F7910"/>
    <w:rsid w:val="008F7C7D"/>
    <w:rsid w:val="0090180C"/>
    <w:rsid w:val="00901857"/>
    <w:rsid w:val="00902BBB"/>
    <w:rsid w:val="00903649"/>
    <w:rsid w:val="00904570"/>
    <w:rsid w:val="009050AD"/>
    <w:rsid w:val="00907345"/>
    <w:rsid w:val="009073A7"/>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B20"/>
    <w:rsid w:val="009230FC"/>
    <w:rsid w:val="00923F60"/>
    <w:rsid w:val="00925567"/>
    <w:rsid w:val="009260D1"/>
    <w:rsid w:val="009261E6"/>
    <w:rsid w:val="00926DCE"/>
    <w:rsid w:val="00930007"/>
    <w:rsid w:val="00930B99"/>
    <w:rsid w:val="009310CD"/>
    <w:rsid w:val="00931C48"/>
    <w:rsid w:val="00933046"/>
    <w:rsid w:val="00933684"/>
    <w:rsid w:val="00933742"/>
    <w:rsid w:val="009337BF"/>
    <w:rsid w:val="00934006"/>
    <w:rsid w:val="00934232"/>
    <w:rsid w:val="0093479F"/>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C5E"/>
    <w:rsid w:val="0094601A"/>
    <w:rsid w:val="00946091"/>
    <w:rsid w:val="00946E32"/>
    <w:rsid w:val="0095188C"/>
    <w:rsid w:val="00952488"/>
    <w:rsid w:val="009526F7"/>
    <w:rsid w:val="0095500E"/>
    <w:rsid w:val="00955AD0"/>
    <w:rsid w:val="00957831"/>
    <w:rsid w:val="00957D6E"/>
    <w:rsid w:val="009605BD"/>
    <w:rsid w:val="009644BB"/>
    <w:rsid w:val="009646D7"/>
    <w:rsid w:val="00965331"/>
    <w:rsid w:val="00966122"/>
    <w:rsid w:val="00966D4B"/>
    <w:rsid w:val="00967321"/>
    <w:rsid w:val="00967BFF"/>
    <w:rsid w:val="00970C46"/>
    <w:rsid w:val="00971298"/>
    <w:rsid w:val="00971797"/>
    <w:rsid w:val="00971929"/>
    <w:rsid w:val="00972F82"/>
    <w:rsid w:val="0097428C"/>
    <w:rsid w:val="00974C1D"/>
    <w:rsid w:val="009764D2"/>
    <w:rsid w:val="00976FDE"/>
    <w:rsid w:val="00977B04"/>
    <w:rsid w:val="00980AB6"/>
    <w:rsid w:val="009812A0"/>
    <w:rsid w:val="009821B7"/>
    <w:rsid w:val="00982C23"/>
    <w:rsid w:val="009834A8"/>
    <w:rsid w:val="00983B05"/>
    <w:rsid w:val="0099068F"/>
    <w:rsid w:val="00990EDB"/>
    <w:rsid w:val="00992142"/>
    <w:rsid w:val="00992B50"/>
    <w:rsid w:val="00992C49"/>
    <w:rsid w:val="0099385D"/>
    <w:rsid w:val="00994328"/>
    <w:rsid w:val="009950EB"/>
    <w:rsid w:val="009957BA"/>
    <w:rsid w:val="009958E9"/>
    <w:rsid w:val="00995FCF"/>
    <w:rsid w:val="00997194"/>
    <w:rsid w:val="009972F3"/>
    <w:rsid w:val="0099778C"/>
    <w:rsid w:val="009A0043"/>
    <w:rsid w:val="009A08B6"/>
    <w:rsid w:val="009A0CC5"/>
    <w:rsid w:val="009A0E23"/>
    <w:rsid w:val="009A10AA"/>
    <w:rsid w:val="009A1DA7"/>
    <w:rsid w:val="009A2318"/>
    <w:rsid w:val="009A2916"/>
    <w:rsid w:val="009A3617"/>
    <w:rsid w:val="009A460F"/>
    <w:rsid w:val="009A5139"/>
    <w:rsid w:val="009A6C2D"/>
    <w:rsid w:val="009B02C2"/>
    <w:rsid w:val="009B1710"/>
    <w:rsid w:val="009B188C"/>
    <w:rsid w:val="009B1BB9"/>
    <w:rsid w:val="009B1E99"/>
    <w:rsid w:val="009B1EFC"/>
    <w:rsid w:val="009B28A6"/>
    <w:rsid w:val="009B36D3"/>
    <w:rsid w:val="009B4C96"/>
    <w:rsid w:val="009B58B7"/>
    <w:rsid w:val="009B5B0B"/>
    <w:rsid w:val="009B5CFC"/>
    <w:rsid w:val="009B654A"/>
    <w:rsid w:val="009B6D0A"/>
    <w:rsid w:val="009C0767"/>
    <w:rsid w:val="009C2435"/>
    <w:rsid w:val="009C2A2C"/>
    <w:rsid w:val="009C2E19"/>
    <w:rsid w:val="009C3420"/>
    <w:rsid w:val="009C426B"/>
    <w:rsid w:val="009C4F0D"/>
    <w:rsid w:val="009C511E"/>
    <w:rsid w:val="009C556C"/>
    <w:rsid w:val="009C56C7"/>
    <w:rsid w:val="009C571C"/>
    <w:rsid w:val="009C5DA7"/>
    <w:rsid w:val="009C5DDB"/>
    <w:rsid w:val="009C63C7"/>
    <w:rsid w:val="009C6E9B"/>
    <w:rsid w:val="009C7A4A"/>
    <w:rsid w:val="009C7E29"/>
    <w:rsid w:val="009D118E"/>
    <w:rsid w:val="009D160B"/>
    <w:rsid w:val="009D335F"/>
    <w:rsid w:val="009D3749"/>
    <w:rsid w:val="009D38F7"/>
    <w:rsid w:val="009D3A4C"/>
    <w:rsid w:val="009D3AC4"/>
    <w:rsid w:val="009D65D7"/>
    <w:rsid w:val="009D67DF"/>
    <w:rsid w:val="009D6A91"/>
    <w:rsid w:val="009D7710"/>
    <w:rsid w:val="009D7DF8"/>
    <w:rsid w:val="009E0A17"/>
    <w:rsid w:val="009E12F3"/>
    <w:rsid w:val="009E1B38"/>
    <w:rsid w:val="009E3411"/>
    <w:rsid w:val="009E3924"/>
    <w:rsid w:val="009E3F82"/>
    <w:rsid w:val="009E4ABC"/>
    <w:rsid w:val="009E5C65"/>
    <w:rsid w:val="009E7932"/>
    <w:rsid w:val="009E7BFE"/>
    <w:rsid w:val="009F262B"/>
    <w:rsid w:val="009F2D53"/>
    <w:rsid w:val="009F4822"/>
    <w:rsid w:val="009F4E98"/>
    <w:rsid w:val="009F514A"/>
    <w:rsid w:val="009F5C6D"/>
    <w:rsid w:val="009F5C9C"/>
    <w:rsid w:val="009F5E18"/>
    <w:rsid w:val="009F6F5F"/>
    <w:rsid w:val="009F7A9B"/>
    <w:rsid w:val="009F7C8C"/>
    <w:rsid w:val="00A00386"/>
    <w:rsid w:val="00A047DD"/>
    <w:rsid w:val="00A05E23"/>
    <w:rsid w:val="00A072AD"/>
    <w:rsid w:val="00A11B04"/>
    <w:rsid w:val="00A11B35"/>
    <w:rsid w:val="00A132DC"/>
    <w:rsid w:val="00A13AB4"/>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40173"/>
    <w:rsid w:val="00A407CA"/>
    <w:rsid w:val="00A40C0A"/>
    <w:rsid w:val="00A40DD6"/>
    <w:rsid w:val="00A41046"/>
    <w:rsid w:val="00A41259"/>
    <w:rsid w:val="00A41354"/>
    <w:rsid w:val="00A41724"/>
    <w:rsid w:val="00A44AFA"/>
    <w:rsid w:val="00A44F23"/>
    <w:rsid w:val="00A462FA"/>
    <w:rsid w:val="00A46389"/>
    <w:rsid w:val="00A4687E"/>
    <w:rsid w:val="00A46DB7"/>
    <w:rsid w:val="00A46FA8"/>
    <w:rsid w:val="00A474BA"/>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A1F"/>
    <w:rsid w:val="00A6131E"/>
    <w:rsid w:val="00A61ECD"/>
    <w:rsid w:val="00A62488"/>
    <w:rsid w:val="00A632B1"/>
    <w:rsid w:val="00A64CC9"/>
    <w:rsid w:val="00A64DB3"/>
    <w:rsid w:val="00A64DF5"/>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BDE"/>
    <w:rsid w:val="00A81417"/>
    <w:rsid w:val="00A81AB3"/>
    <w:rsid w:val="00A8240E"/>
    <w:rsid w:val="00A82BB8"/>
    <w:rsid w:val="00A839CC"/>
    <w:rsid w:val="00A84887"/>
    <w:rsid w:val="00A854E3"/>
    <w:rsid w:val="00A855A6"/>
    <w:rsid w:val="00A85E48"/>
    <w:rsid w:val="00A862EA"/>
    <w:rsid w:val="00A87B77"/>
    <w:rsid w:val="00A87E58"/>
    <w:rsid w:val="00A9015B"/>
    <w:rsid w:val="00A9039C"/>
    <w:rsid w:val="00A90D34"/>
    <w:rsid w:val="00A923AA"/>
    <w:rsid w:val="00A93D8F"/>
    <w:rsid w:val="00A94491"/>
    <w:rsid w:val="00A9461A"/>
    <w:rsid w:val="00A947F6"/>
    <w:rsid w:val="00A949C5"/>
    <w:rsid w:val="00A954C6"/>
    <w:rsid w:val="00A96CFA"/>
    <w:rsid w:val="00A973D8"/>
    <w:rsid w:val="00A97E8C"/>
    <w:rsid w:val="00AA0114"/>
    <w:rsid w:val="00AA0CAF"/>
    <w:rsid w:val="00AA0F3C"/>
    <w:rsid w:val="00AA149C"/>
    <w:rsid w:val="00AA1B63"/>
    <w:rsid w:val="00AA3DF6"/>
    <w:rsid w:val="00AA3EA2"/>
    <w:rsid w:val="00AA4A73"/>
    <w:rsid w:val="00AA5B5B"/>
    <w:rsid w:val="00AA5CD9"/>
    <w:rsid w:val="00AA6E37"/>
    <w:rsid w:val="00AA7706"/>
    <w:rsid w:val="00AA7750"/>
    <w:rsid w:val="00AA7845"/>
    <w:rsid w:val="00AB0951"/>
    <w:rsid w:val="00AB1162"/>
    <w:rsid w:val="00AB1212"/>
    <w:rsid w:val="00AB1958"/>
    <w:rsid w:val="00AB19C0"/>
    <w:rsid w:val="00AB36F4"/>
    <w:rsid w:val="00AB38E9"/>
    <w:rsid w:val="00AB5101"/>
    <w:rsid w:val="00AB5813"/>
    <w:rsid w:val="00AB5EA8"/>
    <w:rsid w:val="00AB743A"/>
    <w:rsid w:val="00AB79EA"/>
    <w:rsid w:val="00AC09E8"/>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A32"/>
    <w:rsid w:val="00B1461B"/>
    <w:rsid w:val="00B14FFA"/>
    <w:rsid w:val="00B158EC"/>
    <w:rsid w:val="00B15AE5"/>
    <w:rsid w:val="00B16539"/>
    <w:rsid w:val="00B16CE1"/>
    <w:rsid w:val="00B1710A"/>
    <w:rsid w:val="00B201D0"/>
    <w:rsid w:val="00B2060B"/>
    <w:rsid w:val="00B21CD1"/>
    <w:rsid w:val="00B22223"/>
    <w:rsid w:val="00B22A62"/>
    <w:rsid w:val="00B22EA0"/>
    <w:rsid w:val="00B23907"/>
    <w:rsid w:val="00B24530"/>
    <w:rsid w:val="00B25693"/>
    <w:rsid w:val="00B257BF"/>
    <w:rsid w:val="00B26442"/>
    <w:rsid w:val="00B30D61"/>
    <w:rsid w:val="00B31199"/>
    <w:rsid w:val="00B3128B"/>
    <w:rsid w:val="00B32A60"/>
    <w:rsid w:val="00B33268"/>
    <w:rsid w:val="00B3349C"/>
    <w:rsid w:val="00B33EEE"/>
    <w:rsid w:val="00B34041"/>
    <w:rsid w:val="00B34EE9"/>
    <w:rsid w:val="00B35917"/>
    <w:rsid w:val="00B3615C"/>
    <w:rsid w:val="00B374D6"/>
    <w:rsid w:val="00B4051D"/>
    <w:rsid w:val="00B40B12"/>
    <w:rsid w:val="00B40E77"/>
    <w:rsid w:val="00B41514"/>
    <w:rsid w:val="00B41D29"/>
    <w:rsid w:val="00B42745"/>
    <w:rsid w:val="00B45E79"/>
    <w:rsid w:val="00B46462"/>
    <w:rsid w:val="00B46C26"/>
    <w:rsid w:val="00B50049"/>
    <w:rsid w:val="00B505AD"/>
    <w:rsid w:val="00B5168F"/>
    <w:rsid w:val="00B52A66"/>
    <w:rsid w:val="00B53CCD"/>
    <w:rsid w:val="00B54171"/>
    <w:rsid w:val="00B54AFD"/>
    <w:rsid w:val="00B55192"/>
    <w:rsid w:val="00B56223"/>
    <w:rsid w:val="00B578E1"/>
    <w:rsid w:val="00B60A5D"/>
    <w:rsid w:val="00B61053"/>
    <w:rsid w:val="00B610E2"/>
    <w:rsid w:val="00B63CFB"/>
    <w:rsid w:val="00B63E5C"/>
    <w:rsid w:val="00B663CE"/>
    <w:rsid w:val="00B669EE"/>
    <w:rsid w:val="00B67B36"/>
    <w:rsid w:val="00B71550"/>
    <w:rsid w:val="00B717EF"/>
    <w:rsid w:val="00B7208E"/>
    <w:rsid w:val="00B72545"/>
    <w:rsid w:val="00B74347"/>
    <w:rsid w:val="00B74406"/>
    <w:rsid w:val="00B75680"/>
    <w:rsid w:val="00B765BF"/>
    <w:rsid w:val="00B77E13"/>
    <w:rsid w:val="00B80AB0"/>
    <w:rsid w:val="00B810C1"/>
    <w:rsid w:val="00B812F8"/>
    <w:rsid w:val="00B8212C"/>
    <w:rsid w:val="00B82782"/>
    <w:rsid w:val="00B83407"/>
    <w:rsid w:val="00B83FAC"/>
    <w:rsid w:val="00B851F4"/>
    <w:rsid w:val="00B85232"/>
    <w:rsid w:val="00B857FA"/>
    <w:rsid w:val="00B85F0D"/>
    <w:rsid w:val="00B86C57"/>
    <w:rsid w:val="00B87003"/>
    <w:rsid w:val="00B87885"/>
    <w:rsid w:val="00B905F2"/>
    <w:rsid w:val="00B91D04"/>
    <w:rsid w:val="00B92464"/>
    <w:rsid w:val="00B92C01"/>
    <w:rsid w:val="00B92F2C"/>
    <w:rsid w:val="00B93F7E"/>
    <w:rsid w:val="00B9446E"/>
    <w:rsid w:val="00B95B9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6"/>
    <w:rsid w:val="00BD2507"/>
    <w:rsid w:val="00BD250E"/>
    <w:rsid w:val="00BD4489"/>
    <w:rsid w:val="00BD4978"/>
    <w:rsid w:val="00BD4BD9"/>
    <w:rsid w:val="00BD4CBC"/>
    <w:rsid w:val="00BD4E34"/>
    <w:rsid w:val="00BD5B44"/>
    <w:rsid w:val="00BD7F37"/>
    <w:rsid w:val="00BE0206"/>
    <w:rsid w:val="00BE0878"/>
    <w:rsid w:val="00BE0E24"/>
    <w:rsid w:val="00BE14BA"/>
    <w:rsid w:val="00BE1689"/>
    <w:rsid w:val="00BE4B15"/>
    <w:rsid w:val="00BE5525"/>
    <w:rsid w:val="00BE5D46"/>
    <w:rsid w:val="00BE60A7"/>
    <w:rsid w:val="00BE68D8"/>
    <w:rsid w:val="00BE7060"/>
    <w:rsid w:val="00BF15F9"/>
    <w:rsid w:val="00BF17B5"/>
    <w:rsid w:val="00BF20D9"/>
    <w:rsid w:val="00BF4586"/>
    <w:rsid w:val="00BF5B2B"/>
    <w:rsid w:val="00BF620C"/>
    <w:rsid w:val="00BF6926"/>
    <w:rsid w:val="00BF7575"/>
    <w:rsid w:val="00C011CC"/>
    <w:rsid w:val="00C026A8"/>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4087"/>
    <w:rsid w:val="00C141A1"/>
    <w:rsid w:val="00C158E6"/>
    <w:rsid w:val="00C15FAF"/>
    <w:rsid w:val="00C16AF5"/>
    <w:rsid w:val="00C17535"/>
    <w:rsid w:val="00C20549"/>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7660"/>
    <w:rsid w:val="00C540D7"/>
    <w:rsid w:val="00C548FB"/>
    <w:rsid w:val="00C549ED"/>
    <w:rsid w:val="00C57807"/>
    <w:rsid w:val="00C57D0F"/>
    <w:rsid w:val="00C57D4B"/>
    <w:rsid w:val="00C60094"/>
    <w:rsid w:val="00C60155"/>
    <w:rsid w:val="00C60F1D"/>
    <w:rsid w:val="00C61817"/>
    <w:rsid w:val="00C623A3"/>
    <w:rsid w:val="00C62BB4"/>
    <w:rsid w:val="00C63490"/>
    <w:rsid w:val="00C650C2"/>
    <w:rsid w:val="00C651A1"/>
    <w:rsid w:val="00C66000"/>
    <w:rsid w:val="00C66502"/>
    <w:rsid w:val="00C674EC"/>
    <w:rsid w:val="00C67C37"/>
    <w:rsid w:val="00C70154"/>
    <w:rsid w:val="00C7087D"/>
    <w:rsid w:val="00C70DC6"/>
    <w:rsid w:val="00C7137E"/>
    <w:rsid w:val="00C72F2B"/>
    <w:rsid w:val="00C734EE"/>
    <w:rsid w:val="00C74D3F"/>
    <w:rsid w:val="00C75CD9"/>
    <w:rsid w:val="00C76080"/>
    <w:rsid w:val="00C7678D"/>
    <w:rsid w:val="00C806A6"/>
    <w:rsid w:val="00C80D3A"/>
    <w:rsid w:val="00C81578"/>
    <w:rsid w:val="00C82B3D"/>
    <w:rsid w:val="00C82E44"/>
    <w:rsid w:val="00C84877"/>
    <w:rsid w:val="00C84A16"/>
    <w:rsid w:val="00C855F1"/>
    <w:rsid w:val="00C85E71"/>
    <w:rsid w:val="00C86922"/>
    <w:rsid w:val="00C86E1D"/>
    <w:rsid w:val="00C87854"/>
    <w:rsid w:val="00C9066F"/>
    <w:rsid w:val="00C917CA"/>
    <w:rsid w:val="00C92F3D"/>
    <w:rsid w:val="00C9394B"/>
    <w:rsid w:val="00C93D6B"/>
    <w:rsid w:val="00C94676"/>
    <w:rsid w:val="00C95F49"/>
    <w:rsid w:val="00C96503"/>
    <w:rsid w:val="00C96A88"/>
    <w:rsid w:val="00C97A18"/>
    <w:rsid w:val="00CA03A7"/>
    <w:rsid w:val="00CA0FD3"/>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42B5"/>
    <w:rsid w:val="00CC5B1C"/>
    <w:rsid w:val="00CC61C8"/>
    <w:rsid w:val="00CC6418"/>
    <w:rsid w:val="00CC64DB"/>
    <w:rsid w:val="00CD227A"/>
    <w:rsid w:val="00CD36D3"/>
    <w:rsid w:val="00CD4000"/>
    <w:rsid w:val="00CD456B"/>
    <w:rsid w:val="00CD4BC1"/>
    <w:rsid w:val="00CD4FA2"/>
    <w:rsid w:val="00CD55AB"/>
    <w:rsid w:val="00CD55E1"/>
    <w:rsid w:val="00CD68F7"/>
    <w:rsid w:val="00CD6FA2"/>
    <w:rsid w:val="00CD7003"/>
    <w:rsid w:val="00CD720F"/>
    <w:rsid w:val="00CE020D"/>
    <w:rsid w:val="00CE021B"/>
    <w:rsid w:val="00CE0A67"/>
    <w:rsid w:val="00CE0AD2"/>
    <w:rsid w:val="00CE1524"/>
    <w:rsid w:val="00CE2590"/>
    <w:rsid w:val="00CE26AE"/>
    <w:rsid w:val="00CE2FF2"/>
    <w:rsid w:val="00CE3559"/>
    <w:rsid w:val="00CE6147"/>
    <w:rsid w:val="00CE7793"/>
    <w:rsid w:val="00CE798E"/>
    <w:rsid w:val="00CE7D9E"/>
    <w:rsid w:val="00CF00AE"/>
    <w:rsid w:val="00CF0647"/>
    <w:rsid w:val="00CF09D8"/>
    <w:rsid w:val="00CF126D"/>
    <w:rsid w:val="00CF31D0"/>
    <w:rsid w:val="00CF4583"/>
    <w:rsid w:val="00CF509F"/>
    <w:rsid w:val="00CF5AC1"/>
    <w:rsid w:val="00CF6975"/>
    <w:rsid w:val="00CF6AA5"/>
    <w:rsid w:val="00CF6B22"/>
    <w:rsid w:val="00CF717E"/>
    <w:rsid w:val="00CF741E"/>
    <w:rsid w:val="00CF796E"/>
    <w:rsid w:val="00CF7C56"/>
    <w:rsid w:val="00D00E2E"/>
    <w:rsid w:val="00D01308"/>
    <w:rsid w:val="00D02C10"/>
    <w:rsid w:val="00D03149"/>
    <w:rsid w:val="00D041CC"/>
    <w:rsid w:val="00D04F56"/>
    <w:rsid w:val="00D052A3"/>
    <w:rsid w:val="00D06E01"/>
    <w:rsid w:val="00D071A9"/>
    <w:rsid w:val="00D07772"/>
    <w:rsid w:val="00D0780A"/>
    <w:rsid w:val="00D078FF"/>
    <w:rsid w:val="00D07F59"/>
    <w:rsid w:val="00D101FA"/>
    <w:rsid w:val="00D10B6F"/>
    <w:rsid w:val="00D11816"/>
    <w:rsid w:val="00D11B38"/>
    <w:rsid w:val="00D127AC"/>
    <w:rsid w:val="00D12A5E"/>
    <w:rsid w:val="00D13D8D"/>
    <w:rsid w:val="00D1490C"/>
    <w:rsid w:val="00D14EEF"/>
    <w:rsid w:val="00D205A4"/>
    <w:rsid w:val="00D205B7"/>
    <w:rsid w:val="00D20B58"/>
    <w:rsid w:val="00D20C78"/>
    <w:rsid w:val="00D2101C"/>
    <w:rsid w:val="00D21154"/>
    <w:rsid w:val="00D21FF6"/>
    <w:rsid w:val="00D221CE"/>
    <w:rsid w:val="00D22379"/>
    <w:rsid w:val="00D225A7"/>
    <w:rsid w:val="00D23223"/>
    <w:rsid w:val="00D241AB"/>
    <w:rsid w:val="00D246F1"/>
    <w:rsid w:val="00D24CE0"/>
    <w:rsid w:val="00D24FE9"/>
    <w:rsid w:val="00D2538D"/>
    <w:rsid w:val="00D257E5"/>
    <w:rsid w:val="00D25B87"/>
    <w:rsid w:val="00D2633B"/>
    <w:rsid w:val="00D27D93"/>
    <w:rsid w:val="00D31491"/>
    <w:rsid w:val="00D3159A"/>
    <w:rsid w:val="00D32008"/>
    <w:rsid w:val="00D32052"/>
    <w:rsid w:val="00D32C21"/>
    <w:rsid w:val="00D32DE9"/>
    <w:rsid w:val="00D32F34"/>
    <w:rsid w:val="00D333DD"/>
    <w:rsid w:val="00D33E04"/>
    <w:rsid w:val="00D34345"/>
    <w:rsid w:val="00D35656"/>
    <w:rsid w:val="00D3717B"/>
    <w:rsid w:val="00D37E57"/>
    <w:rsid w:val="00D4093B"/>
    <w:rsid w:val="00D41520"/>
    <w:rsid w:val="00D41600"/>
    <w:rsid w:val="00D41A67"/>
    <w:rsid w:val="00D429A7"/>
    <w:rsid w:val="00D42DCC"/>
    <w:rsid w:val="00D432CD"/>
    <w:rsid w:val="00D4363C"/>
    <w:rsid w:val="00D4403A"/>
    <w:rsid w:val="00D4488C"/>
    <w:rsid w:val="00D44BCA"/>
    <w:rsid w:val="00D45A32"/>
    <w:rsid w:val="00D46608"/>
    <w:rsid w:val="00D4755C"/>
    <w:rsid w:val="00D5041E"/>
    <w:rsid w:val="00D50BA6"/>
    <w:rsid w:val="00D517C0"/>
    <w:rsid w:val="00D55A20"/>
    <w:rsid w:val="00D55F61"/>
    <w:rsid w:val="00D5671A"/>
    <w:rsid w:val="00D567BC"/>
    <w:rsid w:val="00D56C1A"/>
    <w:rsid w:val="00D60877"/>
    <w:rsid w:val="00D60CAA"/>
    <w:rsid w:val="00D60E4B"/>
    <w:rsid w:val="00D60F7A"/>
    <w:rsid w:val="00D60FAA"/>
    <w:rsid w:val="00D61684"/>
    <w:rsid w:val="00D6187C"/>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6A6"/>
    <w:rsid w:val="00D66A55"/>
    <w:rsid w:val="00D670C7"/>
    <w:rsid w:val="00D675EB"/>
    <w:rsid w:val="00D67C96"/>
    <w:rsid w:val="00D707F5"/>
    <w:rsid w:val="00D71DF5"/>
    <w:rsid w:val="00D71F62"/>
    <w:rsid w:val="00D7254E"/>
    <w:rsid w:val="00D73422"/>
    <w:rsid w:val="00D76902"/>
    <w:rsid w:val="00D76923"/>
    <w:rsid w:val="00D777EF"/>
    <w:rsid w:val="00D77B6D"/>
    <w:rsid w:val="00D808D7"/>
    <w:rsid w:val="00D80981"/>
    <w:rsid w:val="00D80DC6"/>
    <w:rsid w:val="00D81057"/>
    <w:rsid w:val="00D814F1"/>
    <w:rsid w:val="00D8180A"/>
    <w:rsid w:val="00D83A63"/>
    <w:rsid w:val="00D83C80"/>
    <w:rsid w:val="00D83DBA"/>
    <w:rsid w:val="00D8511F"/>
    <w:rsid w:val="00D851AD"/>
    <w:rsid w:val="00D91D5D"/>
    <w:rsid w:val="00D94973"/>
    <w:rsid w:val="00D94ED5"/>
    <w:rsid w:val="00D95222"/>
    <w:rsid w:val="00D95DCD"/>
    <w:rsid w:val="00D962A7"/>
    <w:rsid w:val="00D96633"/>
    <w:rsid w:val="00DA0238"/>
    <w:rsid w:val="00DA15E4"/>
    <w:rsid w:val="00DA176E"/>
    <w:rsid w:val="00DA181B"/>
    <w:rsid w:val="00DA1A51"/>
    <w:rsid w:val="00DA20CD"/>
    <w:rsid w:val="00DA23CD"/>
    <w:rsid w:val="00DA2EE4"/>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482"/>
    <w:rsid w:val="00DC4060"/>
    <w:rsid w:val="00DC5030"/>
    <w:rsid w:val="00DC66EB"/>
    <w:rsid w:val="00DC6DDC"/>
    <w:rsid w:val="00DC7F83"/>
    <w:rsid w:val="00DD055A"/>
    <w:rsid w:val="00DD0847"/>
    <w:rsid w:val="00DD0FE3"/>
    <w:rsid w:val="00DD1BB9"/>
    <w:rsid w:val="00DD1D74"/>
    <w:rsid w:val="00DD3885"/>
    <w:rsid w:val="00DD4BEA"/>
    <w:rsid w:val="00DD5421"/>
    <w:rsid w:val="00DD63BD"/>
    <w:rsid w:val="00DD776A"/>
    <w:rsid w:val="00DE047B"/>
    <w:rsid w:val="00DE0597"/>
    <w:rsid w:val="00DE070E"/>
    <w:rsid w:val="00DE2652"/>
    <w:rsid w:val="00DE2F82"/>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10063"/>
    <w:rsid w:val="00E1074A"/>
    <w:rsid w:val="00E1177B"/>
    <w:rsid w:val="00E122A4"/>
    <w:rsid w:val="00E13D4A"/>
    <w:rsid w:val="00E16E96"/>
    <w:rsid w:val="00E172D6"/>
    <w:rsid w:val="00E17765"/>
    <w:rsid w:val="00E17E48"/>
    <w:rsid w:val="00E2045C"/>
    <w:rsid w:val="00E20560"/>
    <w:rsid w:val="00E21904"/>
    <w:rsid w:val="00E21B6F"/>
    <w:rsid w:val="00E21EED"/>
    <w:rsid w:val="00E2222A"/>
    <w:rsid w:val="00E23701"/>
    <w:rsid w:val="00E23732"/>
    <w:rsid w:val="00E23D5E"/>
    <w:rsid w:val="00E249EB"/>
    <w:rsid w:val="00E25292"/>
    <w:rsid w:val="00E254C8"/>
    <w:rsid w:val="00E2581C"/>
    <w:rsid w:val="00E277BA"/>
    <w:rsid w:val="00E30372"/>
    <w:rsid w:val="00E314F7"/>
    <w:rsid w:val="00E31D4B"/>
    <w:rsid w:val="00E33025"/>
    <w:rsid w:val="00E337FF"/>
    <w:rsid w:val="00E33849"/>
    <w:rsid w:val="00E34C51"/>
    <w:rsid w:val="00E34F07"/>
    <w:rsid w:val="00E358FA"/>
    <w:rsid w:val="00E35D10"/>
    <w:rsid w:val="00E360AB"/>
    <w:rsid w:val="00E4013A"/>
    <w:rsid w:val="00E405C8"/>
    <w:rsid w:val="00E42EEA"/>
    <w:rsid w:val="00E43325"/>
    <w:rsid w:val="00E453CF"/>
    <w:rsid w:val="00E45889"/>
    <w:rsid w:val="00E4694A"/>
    <w:rsid w:val="00E476FE"/>
    <w:rsid w:val="00E47ED6"/>
    <w:rsid w:val="00E50039"/>
    <w:rsid w:val="00E504BD"/>
    <w:rsid w:val="00E50A80"/>
    <w:rsid w:val="00E515C5"/>
    <w:rsid w:val="00E51690"/>
    <w:rsid w:val="00E5207A"/>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131E"/>
    <w:rsid w:val="00E716AD"/>
    <w:rsid w:val="00E72BB7"/>
    <w:rsid w:val="00E74862"/>
    <w:rsid w:val="00E75424"/>
    <w:rsid w:val="00E75A88"/>
    <w:rsid w:val="00E76138"/>
    <w:rsid w:val="00E76C35"/>
    <w:rsid w:val="00E776A5"/>
    <w:rsid w:val="00E779B4"/>
    <w:rsid w:val="00E807DB"/>
    <w:rsid w:val="00E81248"/>
    <w:rsid w:val="00E81DF7"/>
    <w:rsid w:val="00E8221E"/>
    <w:rsid w:val="00E825F1"/>
    <w:rsid w:val="00E8289D"/>
    <w:rsid w:val="00E82E9D"/>
    <w:rsid w:val="00E83AB3"/>
    <w:rsid w:val="00E83E76"/>
    <w:rsid w:val="00E844CA"/>
    <w:rsid w:val="00E854EB"/>
    <w:rsid w:val="00E86A52"/>
    <w:rsid w:val="00E872A1"/>
    <w:rsid w:val="00E90E6D"/>
    <w:rsid w:val="00E924B1"/>
    <w:rsid w:val="00E92B52"/>
    <w:rsid w:val="00E92FD9"/>
    <w:rsid w:val="00E93D4B"/>
    <w:rsid w:val="00E94AFE"/>
    <w:rsid w:val="00E952D3"/>
    <w:rsid w:val="00E96720"/>
    <w:rsid w:val="00E97B88"/>
    <w:rsid w:val="00EA004D"/>
    <w:rsid w:val="00EA2D42"/>
    <w:rsid w:val="00EA4383"/>
    <w:rsid w:val="00EA4AC4"/>
    <w:rsid w:val="00EA5700"/>
    <w:rsid w:val="00EA7289"/>
    <w:rsid w:val="00EA7730"/>
    <w:rsid w:val="00EA784C"/>
    <w:rsid w:val="00EB0161"/>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7E8C"/>
    <w:rsid w:val="00ED0442"/>
    <w:rsid w:val="00ED0446"/>
    <w:rsid w:val="00ED0480"/>
    <w:rsid w:val="00ED0572"/>
    <w:rsid w:val="00ED0895"/>
    <w:rsid w:val="00ED0D9B"/>
    <w:rsid w:val="00ED11ED"/>
    <w:rsid w:val="00ED1E2D"/>
    <w:rsid w:val="00ED2325"/>
    <w:rsid w:val="00ED2759"/>
    <w:rsid w:val="00ED2BDB"/>
    <w:rsid w:val="00ED2D1C"/>
    <w:rsid w:val="00ED477E"/>
    <w:rsid w:val="00ED5188"/>
    <w:rsid w:val="00ED5872"/>
    <w:rsid w:val="00ED7499"/>
    <w:rsid w:val="00ED7CC4"/>
    <w:rsid w:val="00ED7CCC"/>
    <w:rsid w:val="00ED7CF5"/>
    <w:rsid w:val="00EE08F6"/>
    <w:rsid w:val="00EE268A"/>
    <w:rsid w:val="00EE34D3"/>
    <w:rsid w:val="00EE49FA"/>
    <w:rsid w:val="00EE4BC7"/>
    <w:rsid w:val="00EE6072"/>
    <w:rsid w:val="00EE6367"/>
    <w:rsid w:val="00EE6A9C"/>
    <w:rsid w:val="00EE7042"/>
    <w:rsid w:val="00EE74D2"/>
    <w:rsid w:val="00EF1C82"/>
    <w:rsid w:val="00EF384A"/>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893"/>
    <w:rsid w:val="00F06BDA"/>
    <w:rsid w:val="00F06D1B"/>
    <w:rsid w:val="00F07D73"/>
    <w:rsid w:val="00F11B6D"/>
    <w:rsid w:val="00F13B9F"/>
    <w:rsid w:val="00F1488C"/>
    <w:rsid w:val="00F14BCF"/>
    <w:rsid w:val="00F15BB1"/>
    <w:rsid w:val="00F170A8"/>
    <w:rsid w:val="00F17FE0"/>
    <w:rsid w:val="00F20E30"/>
    <w:rsid w:val="00F21B8C"/>
    <w:rsid w:val="00F22566"/>
    <w:rsid w:val="00F22742"/>
    <w:rsid w:val="00F23D29"/>
    <w:rsid w:val="00F2409A"/>
    <w:rsid w:val="00F24EB7"/>
    <w:rsid w:val="00F252C8"/>
    <w:rsid w:val="00F25E2F"/>
    <w:rsid w:val="00F26862"/>
    <w:rsid w:val="00F268B1"/>
    <w:rsid w:val="00F2729E"/>
    <w:rsid w:val="00F27856"/>
    <w:rsid w:val="00F32397"/>
    <w:rsid w:val="00F3279B"/>
    <w:rsid w:val="00F33913"/>
    <w:rsid w:val="00F3495F"/>
    <w:rsid w:val="00F3499E"/>
    <w:rsid w:val="00F34AC3"/>
    <w:rsid w:val="00F3517F"/>
    <w:rsid w:val="00F35927"/>
    <w:rsid w:val="00F37088"/>
    <w:rsid w:val="00F37244"/>
    <w:rsid w:val="00F37CE1"/>
    <w:rsid w:val="00F41B14"/>
    <w:rsid w:val="00F4229A"/>
    <w:rsid w:val="00F440F6"/>
    <w:rsid w:val="00F4440A"/>
    <w:rsid w:val="00F4555E"/>
    <w:rsid w:val="00F45670"/>
    <w:rsid w:val="00F45EAE"/>
    <w:rsid w:val="00F47A78"/>
    <w:rsid w:val="00F501AF"/>
    <w:rsid w:val="00F50595"/>
    <w:rsid w:val="00F50B65"/>
    <w:rsid w:val="00F50BAC"/>
    <w:rsid w:val="00F50BEA"/>
    <w:rsid w:val="00F5182F"/>
    <w:rsid w:val="00F535B3"/>
    <w:rsid w:val="00F559D5"/>
    <w:rsid w:val="00F55F6F"/>
    <w:rsid w:val="00F55F7C"/>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3F6D"/>
    <w:rsid w:val="00F843BE"/>
    <w:rsid w:val="00F8569F"/>
    <w:rsid w:val="00F85862"/>
    <w:rsid w:val="00F85AD5"/>
    <w:rsid w:val="00F861CB"/>
    <w:rsid w:val="00F86564"/>
    <w:rsid w:val="00F86A52"/>
    <w:rsid w:val="00F86F6F"/>
    <w:rsid w:val="00F86FCD"/>
    <w:rsid w:val="00F8722F"/>
    <w:rsid w:val="00F87504"/>
    <w:rsid w:val="00F87608"/>
    <w:rsid w:val="00F87C78"/>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A19"/>
    <w:rsid w:val="00FA7447"/>
    <w:rsid w:val="00FB1FCB"/>
    <w:rsid w:val="00FB224C"/>
    <w:rsid w:val="00FB24F8"/>
    <w:rsid w:val="00FB3B51"/>
    <w:rsid w:val="00FB4178"/>
    <w:rsid w:val="00FB47CE"/>
    <w:rsid w:val="00FB58E2"/>
    <w:rsid w:val="00FB5DBE"/>
    <w:rsid w:val="00FB62B2"/>
    <w:rsid w:val="00FB7AB7"/>
    <w:rsid w:val="00FC00A2"/>
    <w:rsid w:val="00FC0C47"/>
    <w:rsid w:val="00FC11F5"/>
    <w:rsid w:val="00FC19DA"/>
    <w:rsid w:val="00FC1FB3"/>
    <w:rsid w:val="00FC26A7"/>
    <w:rsid w:val="00FC2EE1"/>
    <w:rsid w:val="00FC4801"/>
    <w:rsid w:val="00FC557A"/>
    <w:rsid w:val="00FC7376"/>
    <w:rsid w:val="00FC7643"/>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7923</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10912</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473</cp:revision>
  <cp:lastPrinted>2020-08-05T19:59:00Z</cp:lastPrinted>
  <dcterms:created xsi:type="dcterms:W3CDTF">2018-10-01T17:28:00Z</dcterms:created>
  <dcterms:modified xsi:type="dcterms:W3CDTF">2020-08-05T23:49:00Z</dcterms:modified>
</cp:coreProperties>
</file>