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E2" w:rsidRDefault="008E24E2">
      <w:r>
        <w:t>To see if Town Meeting will vote to amend the Zoning By-Laws as follows:</w:t>
      </w:r>
    </w:p>
    <w:p w:rsidR="00F741C1" w:rsidRDefault="00F741C1">
      <w:r>
        <w:t>Add to Article 3, Section 340.6</w:t>
      </w:r>
      <w:r w:rsidR="00F319E2">
        <w:t xml:space="preserve"> the following definition</w:t>
      </w:r>
      <w:r w:rsidR="007F3E72">
        <w:t>:</w:t>
      </w:r>
    </w:p>
    <w:p w:rsidR="006F5646" w:rsidRPr="007F3E72" w:rsidRDefault="001D7AF4">
      <w:pPr>
        <w:rPr>
          <w:b/>
        </w:rPr>
      </w:pPr>
      <w:r w:rsidRPr="007F3E72">
        <w:rPr>
          <w:b/>
        </w:rPr>
        <w:t>Storage Facility</w:t>
      </w:r>
    </w:p>
    <w:p w:rsidR="001D7AF4" w:rsidRDefault="001D7AF4">
      <w:r>
        <w:t>A building used for storing materials, equipment, large goods such as furniture and appliances, and other goods, some of which may be produced on site, for the purpose of holding these goods</w:t>
      </w:r>
      <w:r w:rsidR="007F3E72">
        <w:t xml:space="preserve"> and materials</w:t>
      </w:r>
      <w:r>
        <w:t xml:space="preserve"> before transporting </w:t>
      </w:r>
      <w:r w:rsidR="007F3E72">
        <w:t>to consumers, or</w:t>
      </w:r>
      <w:r>
        <w:t xml:space="preserve"> markets</w:t>
      </w:r>
      <w:r w:rsidR="007F3E72">
        <w:t>, or job sites</w:t>
      </w:r>
      <w:r>
        <w:t>. The facility may be subdivided into units sold or rented</w:t>
      </w:r>
      <w:r w:rsidR="00057E78" w:rsidRPr="00057E78">
        <w:t xml:space="preserve"> </w:t>
      </w:r>
      <w:r w:rsidR="00057E78">
        <w:t>for contractors and tradespeople, but does not include “self-storage” units</w:t>
      </w:r>
      <w:r w:rsidR="007F3E72">
        <w:t xml:space="preserve"> open to the general public. The property may not to be used to store materials outside of the units.</w:t>
      </w:r>
    </w:p>
    <w:p w:rsidR="00057E78" w:rsidRDefault="00057E78"/>
    <w:p w:rsidR="00F741C1" w:rsidRDefault="008E24E2">
      <w:r>
        <w:t>And i</w:t>
      </w:r>
      <w:r w:rsidR="00F741C1">
        <w:t xml:space="preserve">n Table 320 </w:t>
      </w:r>
      <w:r>
        <w:t xml:space="preserve">make the following </w:t>
      </w:r>
      <w:r w:rsidR="00F741C1">
        <w:t>change</w:t>
      </w:r>
      <w:r w:rsidR="007F3E72">
        <w:t>:</w:t>
      </w:r>
    </w:p>
    <w:p w:rsidR="00057E78" w:rsidRDefault="00F741C1">
      <w:r>
        <w:t xml:space="preserve">Change ‘N’ on the </w:t>
      </w:r>
      <w:r w:rsidR="00057E78">
        <w:t xml:space="preserve">Storage Facilities </w:t>
      </w:r>
      <w:r>
        <w:t>line to</w:t>
      </w:r>
      <w:r w:rsidR="00057E78">
        <w:t xml:space="preserve"> </w:t>
      </w:r>
      <w:r>
        <w:t>‘</w:t>
      </w:r>
      <w:r w:rsidR="00057E78">
        <w:t>SPZ</w:t>
      </w:r>
      <w:r>
        <w:t>’</w:t>
      </w:r>
      <w:r w:rsidR="00057E78">
        <w:t xml:space="preserve"> in the </w:t>
      </w:r>
      <w:r w:rsidR="008E24E2">
        <w:t xml:space="preserve">commercial </w:t>
      </w:r>
      <w:r w:rsidR="00057E78">
        <w:t>CG and CS</w:t>
      </w:r>
      <w:r>
        <w:t xml:space="preserve"> districts</w:t>
      </w:r>
      <w:r w:rsidR="00057E78">
        <w:t xml:space="preserve">, and </w:t>
      </w:r>
      <w:r>
        <w:t>‘</w:t>
      </w:r>
      <w:r w:rsidR="00057E78">
        <w:t>Y</w:t>
      </w:r>
      <w:r>
        <w:t>’</w:t>
      </w:r>
      <w:r w:rsidR="008E24E2">
        <w:t xml:space="preserve"> in the Industrial. IND </w:t>
      </w:r>
      <w:r w:rsidR="00057E78">
        <w:t>district.</w:t>
      </w:r>
    </w:p>
    <w:p w:rsidR="008E24E2" w:rsidRDefault="008E24E2">
      <w:r>
        <w:t>Or do or take such other action.</w:t>
      </w:r>
    </w:p>
    <w:p w:rsidR="008E24E2" w:rsidRDefault="008E24E2">
      <w:r>
        <w:t>On request of the Redevelopment Authority</w:t>
      </w:r>
    </w:p>
    <w:p w:rsidR="008E24E2" w:rsidRDefault="008E24E2"/>
    <w:p w:rsidR="008E24E2" w:rsidRDefault="008E24E2">
      <w:r>
        <w:t xml:space="preserve">Explanation: Contractors storage facilities are a trending market niche and can be an acceptable land use type. An example is the </w:t>
      </w:r>
      <w:proofErr w:type="gramStart"/>
      <w:r>
        <w:t>contractors</w:t>
      </w:r>
      <w:proofErr w:type="gramEnd"/>
      <w:r>
        <w:t xml:space="preserve"> condo units on Route 28 </w:t>
      </w:r>
      <w:bookmarkStart w:id="0" w:name="_GoBack"/>
      <w:bookmarkEnd w:id="0"/>
      <w:r>
        <w:t>across from Perry’s Ice Cream.</w:t>
      </w:r>
    </w:p>
    <w:sectPr w:rsidR="008E2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F4"/>
    <w:rsid w:val="00057E78"/>
    <w:rsid w:val="001D7AF4"/>
    <w:rsid w:val="006F5646"/>
    <w:rsid w:val="007E110B"/>
    <w:rsid w:val="007F3E72"/>
    <w:rsid w:val="00897195"/>
    <w:rsid w:val="008E24E2"/>
    <w:rsid w:val="00F319E2"/>
    <w:rsid w:val="00F7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7B8A"/>
  <w15:chartTrackingRefBased/>
  <w15:docId w15:val="{8905185E-78C4-4D94-9120-EEA70BF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Buckland</dc:creator>
  <cp:keywords/>
  <dc:description/>
  <cp:lastModifiedBy>Kenneth Buckland</cp:lastModifiedBy>
  <cp:revision>4</cp:revision>
  <dcterms:created xsi:type="dcterms:W3CDTF">2020-09-03T21:45:00Z</dcterms:created>
  <dcterms:modified xsi:type="dcterms:W3CDTF">2020-09-08T17:46:00Z</dcterms:modified>
</cp:coreProperties>
</file>