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6378" w14:textId="513DE4D3" w:rsidR="00555CC8" w:rsidRDefault="00BF0890" w:rsidP="00BF08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6D4596">
        <w:rPr>
          <w:b/>
          <w:sz w:val="32"/>
          <w:szCs w:val="32"/>
        </w:rPr>
        <w:t xml:space="preserve">             </w:t>
      </w:r>
      <w:r w:rsidRPr="00BF0890">
        <w:rPr>
          <w:b/>
          <w:sz w:val="32"/>
          <w:szCs w:val="32"/>
        </w:rPr>
        <w:t>MEMO</w:t>
      </w:r>
    </w:p>
    <w:p w14:paraId="3BA06379" w14:textId="77777777" w:rsidR="00BF0890" w:rsidRPr="00E8261B" w:rsidRDefault="00BF0890" w:rsidP="00BF0890">
      <w:pPr>
        <w:rPr>
          <w:b/>
          <w:sz w:val="24"/>
          <w:szCs w:val="24"/>
        </w:rPr>
      </w:pPr>
    </w:p>
    <w:p w14:paraId="3BA0637A" w14:textId="7DB644D4" w:rsidR="00983109" w:rsidRPr="00A07CDF" w:rsidRDefault="00BF0890" w:rsidP="00BF0890">
      <w:r w:rsidRPr="00A07CDF">
        <w:t xml:space="preserve">FROM:    </w:t>
      </w:r>
      <w:r w:rsidR="00983109" w:rsidRPr="00A07CDF">
        <w:t xml:space="preserve"> </w:t>
      </w:r>
      <w:r w:rsidR="00C044C4" w:rsidRPr="00A07CDF">
        <w:t>Joe Shanaha</w:t>
      </w:r>
      <w:r w:rsidR="00F3435B">
        <w:t>n</w:t>
      </w:r>
      <w:r w:rsidR="00EA62AA">
        <w:t>, Senior Project Developer, Con Edison Clean Energy Busine</w:t>
      </w:r>
      <w:r w:rsidR="006C15BD">
        <w:t>sses</w:t>
      </w:r>
    </w:p>
    <w:p w14:paraId="3BA0637B" w14:textId="5018DB2D" w:rsidR="00BF0890" w:rsidRDefault="00BF0890" w:rsidP="00DC5DCF">
      <w:pPr>
        <w:spacing w:after="0" w:line="240" w:lineRule="auto"/>
        <w:rPr>
          <w:rFonts w:ascii="Calibri" w:eastAsia="Calibri" w:hAnsi="Calibri" w:cs="Calibri"/>
        </w:rPr>
      </w:pPr>
      <w:r w:rsidRPr="00A07CDF">
        <w:t>TO</w:t>
      </w:r>
      <w:r w:rsidRPr="002B3950">
        <w:t xml:space="preserve">: </w:t>
      </w:r>
      <w:r w:rsidR="00983109" w:rsidRPr="002B3950">
        <w:t xml:space="preserve">         </w:t>
      </w:r>
      <w:r w:rsidR="00A10EC3" w:rsidRPr="002B3950">
        <w:t xml:space="preserve"> </w:t>
      </w:r>
      <w:r w:rsidR="006C15BD">
        <w:rPr>
          <w:rFonts w:ascii="Calibri" w:eastAsia="Calibri" w:hAnsi="Calibri" w:cs="Calibri"/>
        </w:rPr>
        <w:t xml:space="preserve">Kenneth Buckland, </w:t>
      </w:r>
      <w:r w:rsidR="000C6E66">
        <w:rPr>
          <w:rFonts w:ascii="Calibri" w:eastAsia="Calibri" w:hAnsi="Calibri" w:cs="Calibri"/>
        </w:rPr>
        <w:t>Director of Planning and Community Development</w:t>
      </w:r>
    </w:p>
    <w:p w14:paraId="28B6E2F5" w14:textId="77777777" w:rsidR="00DC5DCF" w:rsidRPr="00DC5DCF" w:rsidRDefault="00DC5DCF" w:rsidP="00DC5DCF">
      <w:pPr>
        <w:spacing w:after="0" w:line="240" w:lineRule="auto"/>
        <w:rPr>
          <w:rFonts w:ascii="Calibri" w:eastAsia="Calibri" w:hAnsi="Calibri" w:cs="Calibri"/>
        </w:rPr>
      </w:pPr>
    </w:p>
    <w:p w14:paraId="598E7943" w14:textId="0552980C" w:rsidR="00EC4D3F" w:rsidRDefault="00983109" w:rsidP="00A0790B">
      <w:pPr>
        <w:spacing w:after="0"/>
      </w:pPr>
      <w:r w:rsidRPr="00A07CDF">
        <w:t xml:space="preserve">SUBJECT: </w:t>
      </w:r>
      <w:bookmarkStart w:id="0" w:name="_Hlk60729315"/>
      <w:r w:rsidR="000E5FBF">
        <w:t>Circumstances Under Which and By Which the Planning Board Shall Approve</w:t>
      </w:r>
      <w:r w:rsidR="009F0646">
        <w:t xml:space="preserve"> the Subdivision </w:t>
      </w:r>
    </w:p>
    <w:p w14:paraId="1B987B6F" w14:textId="77777777" w:rsidR="00292924" w:rsidRDefault="009F0646" w:rsidP="00292924">
      <w:pPr>
        <w:pStyle w:val="ListParagraph"/>
        <w:spacing w:after="0" w:line="240" w:lineRule="auto"/>
        <w:contextualSpacing w:val="0"/>
        <w:rPr>
          <w:rFonts w:ascii="Calibri" w:eastAsia="Calibri" w:hAnsi="Calibri" w:cs="Calibri"/>
        </w:rPr>
      </w:pPr>
      <w:r>
        <w:t xml:space="preserve">   Entitled “</w:t>
      </w:r>
      <w:r w:rsidR="00292924" w:rsidRPr="00292924">
        <w:rPr>
          <w:rFonts w:ascii="Calibri" w:eastAsia="Calibri" w:hAnsi="Calibri" w:cs="Calibri"/>
        </w:rPr>
        <w:t xml:space="preserve">“Definitive Subdivision Plan of </w:t>
      </w:r>
      <w:proofErr w:type="spellStart"/>
      <w:r w:rsidR="00292924" w:rsidRPr="00292924">
        <w:rPr>
          <w:rFonts w:ascii="Calibri" w:eastAsia="Calibri" w:hAnsi="Calibri" w:cs="Calibri"/>
        </w:rPr>
        <w:t>Weweantic</w:t>
      </w:r>
      <w:proofErr w:type="spellEnd"/>
      <w:r w:rsidR="00292924" w:rsidRPr="00292924">
        <w:rPr>
          <w:rFonts w:ascii="Calibri" w:eastAsia="Calibri" w:hAnsi="Calibri" w:cs="Calibri"/>
        </w:rPr>
        <w:t xml:space="preserve"> Circle, Wareham, Massachusetts, </w:t>
      </w:r>
      <w:r w:rsidR="00292924">
        <w:rPr>
          <w:rFonts w:ascii="Calibri" w:eastAsia="Calibri" w:hAnsi="Calibri" w:cs="Calibri"/>
        </w:rPr>
        <w:t xml:space="preserve">    </w:t>
      </w:r>
    </w:p>
    <w:p w14:paraId="4C9FBF07" w14:textId="7A31E590" w:rsidR="009F0646" w:rsidRPr="00292924" w:rsidRDefault="00292924" w:rsidP="00292924">
      <w:pPr>
        <w:pStyle w:val="ListParagraph"/>
        <w:spacing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Pr="00292924">
        <w:rPr>
          <w:rFonts w:ascii="Calibri" w:eastAsia="Calibri" w:hAnsi="Calibri" w:cs="Calibri"/>
        </w:rPr>
        <w:t>December 2, 2021, Applicant: Wareham MA 3, LLC, Atlantic Design Engineers, Inc.”</w:t>
      </w:r>
    </w:p>
    <w:bookmarkEnd w:id="0"/>
    <w:p w14:paraId="7B3EA7E5" w14:textId="77777777" w:rsidR="00DB0165" w:rsidRPr="00A07CDF" w:rsidRDefault="00DB0165" w:rsidP="00983109">
      <w:pPr>
        <w:spacing w:after="0"/>
      </w:pPr>
    </w:p>
    <w:p w14:paraId="3BA06380" w14:textId="7EB7C21B" w:rsidR="00983109" w:rsidRPr="00A07CDF" w:rsidRDefault="00983109" w:rsidP="00983109">
      <w:pPr>
        <w:spacing w:after="0"/>
      </w:pPr>
      <w:r w:rsidRPr="00A07CDF">
        <w:t xml:space="preserve">DATE:      </w:t>
      </w:r>
      <w:r w:rsidR="00621E7F">
        <w:t xml:space="preserve"> </w:t>
      </w:r>
      <w:r w:rsidR="00292924">
        <w:t>March 11/2022</w:t>
      </w:r>
    </w:p>
    <w:p w14:paraId="3BA06381" w14:textId="77777777" w:rsidR="00983109" w:rsidRPr="00A07CDF" w:rsidRDefault="00983109" w:rsidP="00983109">
      <w:pPr>
        <w:spacing w:after="0"/>
      </w:pPr>
      <w:r w:rsidRPr="00A07CDF">
        <w:t>______________________________________________________________________________</w:t>
      </w:r>
    </w:p>
    <w:p w14:paraId="406A9AB9" w14:textId="77777777" w:rsidR="005E0F2E" w:rsidRPr="00A07CDF" w:rsidRDefault="005E0F2E" w:rsidP="00983109">
      <w:pPr>
        <w:spacing w:after="0" w:line="240" w:lineRule="auto"/>
      </w:pPr>
    </w:p>
    <w:p w14:paraId="03E29229" w14:textId="260DE4B2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97900176"/>
    </w:p>
    <w:p w14:paraId="26E2E504" w14:textId="4A2C65A7" w:rsidR="002E330E" w:rsidRPr="002E330E" w:rsidRDefault="002E330E" w:rsidP="002E330E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2E330E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areham MA 3, LLC</w:t>
      </w:r>
      <w:r w:rsidRPr="002E330E">
        <w:rPr>
          <w:rFonts w:ascii="Calibri" w:eastAsia="Calibri" w:hAnsi="Calibri" w:cs="Times New Roman"/>
        </w:rPr>
        <w:t xml:space="preserve"> </w:t>
      </w:r>
      <w:bookmarkEnd w:id="1"/>
      <w:r w:rsidR="00EF0D0B">
        <w:rPr>
          <w:rFonts w:ascii="Calibri" w:eastAsia="Calibri" w:hAnsi="Calibri" w:cs="Times New Roman"/>
        </w:rPr>
        <w:t>(the “LLC”)</w:t>
      </w:r>
      <w:r w:rsidR="00376173">
        <w:rPr>
          <w:rFonts w:ascii="Calibri" w:eastAsia="Calibri" w:hAnsi="Calibri" w:cs="Times New Roman"/>
        </w:rPr>
        <w:t xml:space="preserve"> </w:t>
      </w:r>
      <w:r w:rsidRPr="002E330E">
        <w:rPr>
          <w:rFonts w:ascii="Calibri" w:eastAsia="Calibri" w:hAnsi="Calibri" w:cs="Times New Roman"/>
        </w:rPr>
        <w:t>submitted a Preliminary Subdivision Plan for the Fearing Hill Road site on 5/6/2021 to “freeze’ the zoning for a proposed solar project at that location.</w:t>
      </w:r>
    </w:p>
    <w:p w14:paraId="7600CC67" w14:textId="4CC063CA" w:rsidR="002E330E" w:rsidRPr="002E330E" w:rsidRDefault="00EF0D0B" w:rsidP="002E330E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</w:t>
      </w:r>
      <w:r w:rsidR="002E330E" w:rsidRPr="002E330E">
        <w:rPr>
          <w:rFonts w:ascii="Calibri" w:eastAsia="Calibri" w:hAnsi="Calibri" w:cs="Times New Roman"/>
        </w:rPr>
        <w:t xml:space="preserve"> LLC submitted a Site Plan Review Application and proposed Site Plan for a solar project on 5/17/2021.</w:t>
      </w:r>
    </w:p>
    <w:p w14:paraId="2A569C84" w14:textId="5CC56EFA" w:rsidR="002E330E" w:rsidRPr="002E330E" w:rsidRDefault="002E330E" w:rsidP="00B67BD3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2E330E">
        <w:rPr>
          <w:rFonts w:ascii="Calibri" w:eastAsia="Calibri" w:hAnsi="Calibri" w:cs="Times New Roman"/>
        </w:rPr>
        <w:t>Based upon the site walk</w:t>
      </w:r>
      <w:r w:rsidR="00EF0D0B">
        <w:rPr>
          <w:rFonts w:ascii="Calibri" w:eastAsia="Calibri" w:hAnsi="Calibri" w:cs="Times New Roman"/>
        </w:rPr>
        <w:t xml:space="preserve"> </w:t>
      </w:r>
      <w:r w:rsidRPr="002E330E">
        <w:rPr>
          <w:rFonts w:ascii="Calibri" w:eastAsia="Calibri" w:hAnsi="Calibri" w:cs="Times New Roman"/>
        </w:rPr>
        <w:t xml:space="preserve"> </w:t>
      </w:r>
      <w:r w:rsidR="00EF0D0B">
        <w:rPr>
          <w:rFonts w:ascii="Calibri" w:eastAsia="Calibri" w:hAnsi="Calibri" w:cs="Times New Roman"/>
        </w:rPr>
        <w:t xml:space="preserve">the LLC and its consulting engineer </w:t>
      </w:r>
      <w:r w:rsidRPr="002E330E">
        <w:rPr>
          <w:rFonts w:ascii="Calibri" w:eastAsia="Calibri" w:hAnsi="Calibri" w:cs="Times New Roman"/>
        </w:rPr>
        <w:t xml:space="preserve">had with </w:t>
      </w:r>
      <w:r w:rsidR="00EF0D0B">
        <w:rPr>
          <w:rFonts w:ascii="Calibri" w:eastAsia="Calibri" w:hAnsi="Calibri" w:cs="Times New Roman"/>
        </w:rPr>
        <w:t>Kenneth Buckland, Director of Planning and Development</w:t>
      </w:r>
      <w:r w:rsidR="00352F4E">
        <w:rPr>
          <w:rFonts w:ascii="Calibri" w:eastAsia="Calibri" w:hAnsi="Calibri" w:cs="Times New Roman"/>
        </w:rPr>
        <w:t>,</w:t>
      </w:r>
      <w:r w:rsidRPr="002E330E">
        <w:rPr>
          <w:rFonts w:ascii="Calibri" w:eastAsia="Calibri" w:hAnsi="Calibri" w:cs="Times New Roman"/>
        </w:rPr>
        <w:t xml:space="preserve"> and Members of the Planning Board back on 7/21/2021 to consider the solar project and the subdivision, </w:t>
      </w:r>
      <w:r w:rsidR="00352F4E">
        <w:rPr>
          <w:rFonts w:ascii="Calibri" w:eastAsia="Calibri" w:hAnsi="Calibri" w:cs="Times New Roman"/>
        </w:rPr>
        <w:t>the LLC</w:t>
      </w:r>
      <w:r w:rsidRPr="002E330E">
        <w:rPr>
          <w:rFonts w:ascii="Calibri" w:eastAsia="Calibri" w:hAnsi="Calibri" w:cs="Times New Roman"/>
        </w:rPr>
        <w:t xml:space="preserve"> understood that the Town did not want the subdivision way and cul-de-sac (</w:t>
      </w:r>
      <w:proofErr w:type="spellStart"/>
      <w:r w:rsidRPr="002E330E">
        <w:rPr>
          <w:rFonts w:ascii="Calibri" w:eastAsia="Calibri" w:hAnsi="Calibri" w:cs="Calibri"/>
        </w:rPr>
        <w:t>Weweantic</w:t>
      </w:r>
      <w:proofErr w:type="spellEnd"/>
      <w:r w:rsidRPr="002E330E">
        <w:rPr>
          <w:rFonts w:ascii="Calibri" w:eastAsia="Calibri" w:hAnsi="Calibri" w:cs="Calibri"/>
        </w:rPr>
        <w:t xml:space="preserve"> Circle) </w:t>
      </w:r>
      <w:r w:rsidRPr="002E330E">
        <w:rPr>
          <w:rFonts w:ascii="Calibri" w:eastAsia="Calibri" w:hAnsi="Calibri" w:cs="Times New Roman"/>
        </w:rPr>
        <w:t>as shown on t</w:t>
      </w:r>
      <w:r w:rsidR="00352F4E">
        <w:rPr>
          <w:rFonts w:ascii="Calibri" w:eastAsia="Calibri" w:hAnsi="Calibri" w:cs="Times New Roman"/>
        </w:rPr>
        <w:t>h</w:t>
      </w:r>
      <w:r w:rsidR="00B67BD3">
        <w:rPr>
          <w:rFonts w:ascii="Calibri" w:eastAsia="Calibri" w:hAnsi="Calibri" w:cs="Times New Roman"/>
        </w:rPr>
        <w:t xml:space="preserve">e </w:t>
      </w:r>
      <w:r w:rsidRPr="002E330E">
        <w:rPr>
          <w:rFonts w:ascii="Calibri" w:eastAsia="Calibri" w:hAnsi="Calibri" w:cs="Times New Roman"/>
        </w:rPr>
        <w:t>Preliminary Subdivision Plan</w:t>
      </w:r>
      <w:r w:rsidR="009578F2">
        <w:rPr>
          <w:rFonts w:ascii="Calibri" w:eastAsia="Calibri" w:hAnsi="Calibri" w:cs="Times New Roman"/>
        </w:rPr>
        <w:t xml:space="preserve"> to be built</w:t>
      </w:r>
      <w:r w:rsidRPr="002E330E">
        <w:rPr>
          <w:rFonts w:ascii="Calibri" w:eastAsia="Calibri" w:hAnsi="Calibri" w:cs="Times New Roman"/>
        </w:rPr>
        <w:t xml:space="preserve">, but, instead wanted </w:t>
      </w:r>
      <w:r w:rsidR="00B67BD3">
        <w:rPr>
          <w:rFonts w:ascii="Calibri" w:eastAsia="Calibri" w:hAnsi="Calibri" w:cs="Times New Roman"/>
        </w:rPr>
        <w:t>it</w:t>
      </w:r>
      <w:r w:rsidRPr="002E330E">
        <w:rPr>
          <w:rFonts w:ascii="Calibri" w:eastAsia="Calibri" w:hAnsi="Calibri" w:cs="Times New Roman"/>
        </w:rPr>
        <w:t xml:space="preserve"> to just a driveway </w:t>
      </w:r>
      <w:r w:rsidR="009578F2">
        <w:rPr>
          <w:rFonts w:ascii="Calibri" w:eastAsia="Calibri" w:hAnsi="Calibri" w:cs="Times New Roman"/>
        </w:rPr>
        <w:t xml:space="preserve">built </w:t>
      </w:r>
      <w:r w:rsidRPr="002E330E">
        <w:rPr>
          <w:rFonts w:ascii="Calibri" w:eastAsia="Calibri" w:hAnsi="Calibri" w:cs="Times New Roman"/>
        </w:rPr>
        <w:t xml:space="preserve">to service the proposed solar project as shown on the Site Plan then pending before the Planning Board. The Members did ask, however, that </w:t>
      </w:r>
      <w:r w:rsidR="00B67BD3">
        <w:rPr>
          <w:rFonts w:ascii="Calibri" w:eastAsia="Calibri" w:hAnsi="Calibri" w:cs="Times New Roman"/>
        </w:rPr>
        <w:t>the LLC</w:t>
      </w:r>
      <w:r w:rsidRPr="002E330E">
        <w:rPr>
          <w:rFonts w:ascii="Calibri" w:eastAsia="Calibri" w:hAnsi="Calibri" w:cs="Times New Roman"/>
        </w:rPr>
        <w:t xml:space="preserve"> revise that Site Plan to “angle” the driveway and to add some landscaping in order that it would be as unobtrusive as possible when viewed from Fearing Hill Road. And </w:t>
      </w:r>
      <w:r w:rsidR="00B67BD3">
        <w:rPr>
          <w:rFonts w:ascii="Calibri" w:eastAsia="Calibri" w:hAnsi="Calibri" w:cs="Times New Roman"/>
        </w:rPr>
        <w:t>the LLC has</w:t>
      </w:r>
      <w:r w:rsidRPr="002E330E">
        <w:rPr>
          <w:rFonts w:ascii="Calibri" w:eastAsia="Calibri" w:hAnsi="Calibri" w:cs="Times New Roman"/>
        </w:rPr>
        <w:t xml:space="preserve"> now revised the Site Plan accordingly, with the driveway shown as </w:t>
      </w:r>
      <w:r w:rsidRPr="002E330E">
        <w:rPr>
          <w:rFonts w:ascii="Calibri" w:eastAsia="Calibri" w:hAnsi="Calibri" w:cs="Calibri"/>
        </w:rPr>
        <w:t xml:space="preserve">a short +/-150-foot long and </w:t>
      </w:r>
      <w:proofErr w:type="gramStart"/>
      <w:r w:rsidRPr="002E330E">
        <w:rPr>
          <w:rFonts w:ascii="Calibri" w:eastAsia="Calibri" w:hAnsi="Calibri" w:cs="Calibri"/>
        </w:rPr>
        <w:t>18-foot wide</w:t>
      </w:r>
      <w:proofErr w:type="gramEnd"/>
      <w:r w:rsidRPr="002E330E">
        <w:rPr>
          <w:rFonts w:ascii="Calibri" w:eastAsia="Calibri" w:hAnsi="Calibri" w:cs="Calibri"/>
        </w:rPr>
        <w:t xml:space="preserve"> gravel drive and landscape screening added.</w:t>
      </w:r>
    </w:p>
    <w:p w14:paraId="57BF336B" w14:textId="36252E74" w:rsidR="002E330E" w:rsidRPr="002E330E" w:rsidRDefault="00B821D4" w:rsidP="002E330E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LLC</w:t>
      </w:r>
      <w:r w:rsidR="002E330E" w:rsidRPr="002E330E">
        <w:rPr>
          <w:rFonts w:ascii="Calibri" w:eastAsia="Calibri" w:hAnsi="Calibri" w:cs="Times New Roman"/>
        </w:rPr>
        <w:t xml:space="preserve"> submitted a Definitive Subdivision Plan for the site on 12/2/2021, within the sev</w:t>
      </w:r>
      <w:r>
        <w:rPr>
          <w:rFonts w:ascii="Calibri" w:eastAsia="Calibri" w:hAnsi="Calibri" w:cs="Times New Roman"/>
        </w:rPr>
        <w:t xml:space="preserve">en </w:t>
      </w:r>
      <w:r w:rsidR="002E330E" w:rsidRPr="002E330E">
        <w:rPr>
          <w:rFonts w:ascii="Calibri" w:eastAsia="Calibri" w:hAnsi="Calibri" w:cs="Times New Roman"/>
        </w:rPr>
        <w:t>months after the Preliminary Subdivision Plan, as is required.</w:t>
      </w:r>
    </w:p>
    <w:p w14:paraId="5D2463F0" w14:textId="77777777" w:rsidR="002E330E" w:rsidRPr="002E330E" w:rsidRDefault="002E330E" w:rsidP="002E330E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2E330E">
        <w:rPr>
          <w:rFonts w:ascii="Calibri" w:eastAsia="Calibri" w:hAnsi="Calibri" w:cs="Times New Roman"/>
        </w:rPr>
        <w:t>The Definitive Subdivision Plan shows a proposed Lot 1 and Lot 2 and continues to show the subdivision way and cul-de-sac (</w:t>
      </w:r>
      <w:proofErr w:type="spellStart"/>
      <w:r w:rsidRPr="002E330E">
        <w:rPr>
          <w:rFonts w:ascii="Calibri" w:eastAsia="Calibri" w:hAnsi="Calibri" w:cs="Calibri"/>
        </w:rPr>
        <w:t>Weweantic</w:t>
      </w:r>
      <w:proofErr w:type="spellEnd"/>
      <w:r w:rsidRPr="002E330E">
        <w:rPr>
          <w:rFonts w:ascii="Calibri" w:eastAsia="Calibri" w:hAnsi="Calibri" w:cs="Calibri"/>
        </w:rPr>
        <w:t xml:space="preserve"> Circle), as is required </w:t>
      </w:r>
      <w:r w:rsidRPr="002E330E">
        <w:rPr>
          <w:rFonts w:ascii="Calibri" w:eastAsia="Calibri" w:hAnsi="Calibri" w:cs="Times New Roman"/>
        </w:rPr>
        <w:t xml:space="preserve">the </w:t>
      </w:r>
      <w:r w:rsidRPr="002E330E">
        <w:rPr>
          <w:rFonts w:ascii="Calibri" w:eastAsia="Calibri" w:hAnsi="Calibri" w:cs="Calibri"/>
        </w:rPr>
        <w:t xml:space="preserve">Rules and Regulations </w:t>
      </w:r>
    </w:p>
    <w:p w14:paraId="581AE6BF" w14:textId="77777777" w:rsidR="002E330E" w:rsidRPr="002E330E" w:rsidRDefault="002E330E" w:rsidP="002E330E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2E330E">
        <w:rPr>
          <w:rFonts w:ascii="Calibri" w:eastAsia="Calibri" w:hAnsi="Calibri" w:cs="Calibri"/>
        </w:rPr>
        <w:t>Governing the Subdivision of Land in the Town of Wareham.</w:t>
      </w:r>
      <w:r w:rsidRPr="002E330E">
        <w:rPr>
          <w:rFonts w:ascii="Calibri" w:eastAsia="Calibri" w:hAnsi="Calibri" w:cs="Times New Roman"/>
        </w:rPr>
        <w:t xml:space="preserve"> </w:t>
      </w:r>
    </w:p>
    <w:p w14:paraId="45875C8B" w14:textId="0181CAAD" w:rsidR="002E330E" w:rsidRPr="002E330E" w:rsidRDefault="002E330E" w:rsidP="00A0209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 w:rsidRPr="002E330E">
        <w:rPr>
          <w:rFonts w:ascii="Calibri" w:eastAsia="Calibri" w:hAnsi="Calibri" w:cs="Calibri"/>
        </w:rPr>
        <w:t xml:space="preserve">There is no need to </w:t>
      </w:r>
      <w:r w:rsidR="00821AFE" w:rsidRPr="002E330E">
        <w:rPr>
          <w:rFonts w:ascii="Calibri" w:eastAsia="Calibri" w:hAnsi="Calibri" w:cs="Calibri"/>
        </w:rPr>
        <w:t>build the</w:t>
      </w:r>
      <w:r w:rsidRPr="002E330E">
        <w:rPr>
          <w:rFonts w:ascii="Calibri" w:eastAsia="Calibri" w:hAnsi="Calibri" w:cs="Times New Roman"/>
        </w:rPr>
        <w:t xml:space="preserve"> subdivision way and cul-de-sac (</w:t>
      </w:r>
      <w:proofErr w:type="spellStart"/>
      <w:r w:rsidRPr="002E330E">
        <w:rPr>
          <w:rFonts w:ascii="Calibri" w:eastAsia="Calibri" w:hAnsi="Calibri" w:cs="Calibri"/>
        </w:rPr>
        <w:t>Weweantic</w:t>
      </w:r>
      <w:proofErr w:type="spellEnd"/>
      <w:r w:rsidRPr="002E330E">
        <w:rPr>
          <w:rFonts w:ascii="Calibri" w:eastAsia="Calibri" w:hAnsi="Calibri" w:cs="Calibri"/>
        </w:rPr>
        <w:t xml:space="preserve"> Circle) to service the solar project and, therefore, the </w:t>
      </w:r>
      <w:r w:rsidR="00707173">
        <w:rPr>
          <w:rFonts w:ascii="Calibri" w:eastAsia="Calibri" w:hAnsi="Calibri" w:cs="Calibri"/>
        </w:rPr>
        <w:t>LLC</w:t>
      </w:r>
      <w:r w:rsidRPr="002E330E">
        <w:rPr>
          <w:rFonts w:ascii="Calibri" w:eastAsia="Calibri" w:hAnsi="Calibri" w:cs="Calibri"/>
        </w:rPr>
        <w:t xml:space="preserve"> does not want to build it and the </w:t>
      </w:r>
      <w:r w:rsidR="00821AFE">
        <w:rPr>
          <w:rFonts w:ascii="Calibri" w:eastAsia="Calibri" w:hAnsi="Calibri" w:cs="Calibri"/>
        </w:rPr>
        <w:t>Town does</w:t>
      </w:r>
      <w:r w:rsidR="00A0209F">
        <w:rPr>
          <w:rFonts w:ascii="Calibri" w:eastAsia="Calibri" w:hAnsi="Calibri" w:cs="Calibri"/>
        </w:rPr>
        <w:t xml:space="preserve"> </w:t>
      </w:r>
      <w:r w:rsidRPr="002E330E">
        <w:rPr>
          <w:rFonts w:ascii="Calibri" w:eastAsia="Calibri" w:hAnsi="Calibri" w:cs="Calibri"/>
        </w:rPr>
        <w:t xml:space="preserve">not want </w:t>
      </w:r>
      <w:r w:rsidRPr="002E330E">
        <w:rPr>
          <w:rFonts w:ascii="Calibri" w:eastAsia="Calibri" w:hAnsi="Calibri" w:cs="Times New Roman"/>
        </w:rPr>
        <w:t>the subdivision way and cul-de-sac (</w:t>
      </w:r>
      <w:proofErr w:type="spellStart"/>
      <w:r w:rsidRPr="002E330E">
        <w:rPr>
          <w:rFonts w:ascii="Calibri" w:eastAsia="Calibri" w:hAnsi="Calibri" w:cs="Calibri"/>
        </w:rPr>
        <w:t>Weweantic</w:t>
      </w:r>
      <w:proofErr w:type="spellEnd"/>
      <w:r w:rsidRPr="002E330E">
        <w:rPr>
          <w:rFonts w:ascii="Calibri" w:eastAsia="Calibri" w:hAnsi="Calibri" w:cs="Calibri"/>
        </w:rPr>
        <w:t xml:space="preserve"> Circle) to be built, but prefers that a driveway be built as noted above and on the proposed Site Plan.</w:t>
      </w:r>
    </w:p>
    <w:p w14:paraId="48956F33" w14:textId="18AFE076" w:rsidR="002E330E" w:rsidRDefault="00A0209F" w:rsidP="005A4DB7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the reasons set forth above, t</w:t>
      </w:r>
      <w:r w:rsidR="002E330E" w:rsidRPr="002E330E">
        <w:rPr>
          <w:rFonts w:ascii="Calibri" w:eastAsia="Calibri" w:hAnsi="Calibri" w:cs="Calibri"/>
        </w:rPr>
        <w:t xml:space="preserve">he Planning Board will approve the Definitive Subdivision Plan entitled “Definitive Subdivision Plan of </w:t>
      </w:r>
      <w:proofErr w:type="spellStart"/>
      <w:r w:rsidR="002E330E" w:rsidRPr="002E330E">
        <w:rPr>
          <w:rFonts w:ascii="Calibri" w:eastAsia="Calibri" w:hAnsi="Calibri" w:cs="Calibri"/>
        </w:rPr>
        <w:t>Weweantic</w:t>
      </w:r>
      <w:proofErr w:type="spellEnd"/>
      <w:r w:rsidR="002E330E" w:rsidRPr="002E330E">
        <w:rPr>
          <w:rFonts w:ascii="Calibri" w:eastAsia="Calibri" w:hAnsi="Calibri" w:cs="Calibri"/>
        </w:rPr>
        <w:t xml:space="preserve"> Circle, Wareham, Massachusetts, December 2, 2021, Applicant: Wareham MA 3, LLC, Atlantic Design Engineers, Inc.” now pending before it, with all of the parties understanding that </w:t>
      </w:r>
      <w:r w:rsidR="002E330E" w:rsidRPr="002E330E">
        <w:rPr>
          <w:rFonts w:ascii="Calibri" w:eastAsia="Calibri" w:hAnsi="Calibri" w:cs="Times New Roman"/>
        </w:rPr>
        <w:t>the subdivision way and cul-de-sac (</w:t>
      </w:r>
      <w:proofErr w:type="spellStart"/>
      <w:r w:rsidR="002E330E" w:rsidRPr="002E330E">
        <w:rPr>
          <w:rFonts w:ascii="Calibri" w:eastAsia="Calibri" w:hAnsi="Calibri" w:cs="Calibri"/>
        </w:rPr>
        <w:t>Weweantic</w:t>
      </w:r>
      <w:proofErr w:type="spellEnd"/>
      <w:r w:rsidR="002E330E" w:rsidRPr="002E330E">
        <w:rPr>
          <w:rFonts w:ascii="Calibri" w:eastAsia="Calibri" w:hAnsi="Calibri" w:cs="Calibri"/>
        </w:rPr>
        <w:t xml:space="preserve"> Circle) </w:t>
      </w:r>
      <w:r w:rsidR="005A4DB7">
        <w:rPr>
          <w:rFonts w:ascii="Calibri" w:eastAsia="Calibri" w:hAnsi="Calibri" w:cs="Calibri"/>
        </w:rPr>
        <w:t xml:space="preserve">need not be </w:t>
      </w:r>
      <w:proofErr w:type="gramStart"/>
      <w:r w:rsidR="005A4DB7">
        <w:rPr>
          <w:rFonts w:ascii="Calibri" w:eastAsia="Calibri" w:hAnsi="Calibri" w:cs="Calibri"/>
        </w:rPr>
        <w:t>built</w:t>
      </w:r>
      <w:proofErr w:type="gramEnd"/>
      <w:r w:rsidR="005A4DB7">
        <w:rPr>
          <w:rFonts w:ascii="Calibri" w:eastAsia="Calibri" w:hAnsi="Calibri" w:cs="Calibri"/>
        </w:rPr>
        <w:t xml:space="preserve"> nor will it ever </w:t>
      </w:r>
      <w:r w:rsidR="002E330E" w:rsidRPr="002E330E">
        <w:rPr>
          <w:rFonts w:ascii="Calibri" w:eastAsia="Calibri" w:hAnsi="Calibri" w:cs="Calibri"/>
        </w:rPr>
        <w:t>be built. Instead</w:t>
      </w:r>
      <w:r w:rsidR="005A4DB7">
        <w:rPr>
          <w:rFonts w:ascii="Calibri" w:eastAsia="Calibri" w:hAnsi="Calibri" w:cs="Calibri"/>
        </w:rPr>
        <w:t>,</w:t>
      </w:r>
      <w:r w:rsidR="002E330E" w:rsidRPr="002E330E">
        <w:rPr>
          <w:rFonts w:ascii="Calibri" w:eastAsia="Calibri" w:hAnsi="Calibri" w:cs="Calibri"/>
        </w:rPr>
        <w:t xml:space="preserve"> the </w:t>
      </w:r>
      <w:r w:rsidR="005A4DB7">
        <w:rPr>
          <w:rFonts w:ascii="Calibri" w:eastAsia="Calibri" w:hAnsi="Calibri" w:cs="Calibri"/>
        </w:rPr>
        <w:t>LLC</w:t>
      </w:r>
      <w:r w:rsidR="002E330E" w:rsidRPr="002E330E">
        <w:rPr>
          <w:rFonts w:ascii="Calibri" w:eastAsia="Calibri" w:hAnsi="Calibri" w:cs="Calibri"/>
        </w:rPr>
        <w:t xml:space="preserve"> will build the driveway as noted above and on the proposed Site Plan when the solar project is approved.</w:t>
      </w:r>
    </w:p>
    <w:p w14:paraId="2E42DD3E" w14:textId="562E6D36" w:rsidR="00AB61D5" w:rsidRDefault="00AB61D5" w:rsidP="00AB61D5">
      <w:pPr>
        <w:spacing w:after="0" w:line="240" w:lineRule="auto"/>
        <w:rPr>
          <w:rFonts w:ascii="Calibri" w:eastAsia="Calibri" w:hAnsi="Calibri" w:cs="Calibri"/>
        </w:rPr>
      </w:pPr>
    </w:p>
    <w:p w14:paraId="4E209AB7" w14:textId="651F3851" w:rsidR="00AB61D5" w:rsidRDefault="00AB61D5" w:rsidP="00AB61D5">
      <w:pPr>
        <w:spacing w:after="0" w:line="240" w:lineRule="auto"/>
        <w:rPr>
          <w:rFonts w:ascii="Calibri" w:eastAsia="Calibri" w:hAnsi="Calibri" w:cs="Calibri"/>
        </w:rPr>
      </w:pPr>
    </w:p>
    <w:p w14:paraId="5E67963B" w14:textId="662A4C7D" w:rsidR="005E3CDF" w:rsidRPr="002E330E" w:rsidRDefault="005E3CDF" w:rsidP="00AB61D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1 of 2</w:t>
      </w:r>
    </w:p>
    <w:p w14:paraId="27D7E021" w14:textId="3CC76FDC" w:rsidR="002E330E" w:rsidRPr="00AB61D5" w:rsidRDefault="002E330E" w:rsidP="002E330E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</w:rPr>
      </w:pPr>
      <w:r w:rsidRPr="002E330E">
        <w:rPr>
          <w:rFonts w:ascii="Calibri" w:eastAsia="Calibri" w:hAnsi="Calibri" w:cs="Calibri"/>
        </w:rPr>
        <w:lastRenderedPageBreak/>
        <w:t xml:space="preserve">Because </w:t>
      </w:r>
      <w:r w:rsidRPr="002E330E">
        <w:rPr>
          <w:rFonts w:ascii="Calibri" w:eastAsia="Calibri" w:hAnsi="Calibri" w:cs="Times New Roman"/>
        </w:rPr>
        <w:t>the subdivision way and cul-de-sac (</w:t>
      </w:r>
      <w:proofErr w:type="spellStart"/>
      <w:r w:rsidRPr="002E330E">
        <w:rPr>
          <w:rFonts w:ascii="Calibri" w:eastAsia="Calibri" w:hAnsi="Calibri" w:cs="Calibri"/>
        </w:rPr>
        <w:t>Weweantic</w:t>
      </w:r>
      <w:proofErr w:type="spellEnd"/>
      <w:r w:rsidRPr="002E330E">
        <w:rPr>
          <w:rFonts w:ascii="Calibri" w:eastAsia="Calibri" w:hAnsi="Calibri" w:cs="Calibri"/>
        </w:rPr>
        <w:t xml:space="preserve"> Circle) shown on the approved Definitive Subdivision Plan will not be built within the two (2) years provided in the</w:t>
      </w:r>
      <w:r w:rsidRPr="002E330E">
        <w:rPr>
          <w:rFonts w:ascii="Calibri" w:eastAsia="Calibri" w:hAnsi="Calibri" w:cs="Times New Roman"/>
        </w:rPr>
        <w:t xml:space="preserve"> </w:t>
      </w:r>
      <w:r w:rsidRPr="002E330E">
        <w:rPr>
          <w:rFonts w:ascii="Calibri" w:eastAsia="Calibri" w:hAnsi="Calibri" w:cs="Calibri"/>
        </w:rPr>
        <w:t xml:space="preserve">Rules and </w:t>
      </w:r>
    </w:p>
    <w:p w14:paraId="1FBE1B58" w14:textId="77777777" w:rsidR="002E330E" w:rsidRPr="002E330E" w:rsidRDefault="002E330E" w:rsidP="002E330E">
      <w:pPr>
        <w:spacing w:after="0" w:line="240" w:lineRule="auto"/>
        <w:ind w:left="720"/>
        <w:rPr>
          <w:rFonts w:ascii="Calibri" w:eastAsia="Calibri" w:hAnsi="Calibri" w:cs="Calibri"/>
        </w:rPr>
      </w:pPr>
      <w:r w:rsidRPr="002E330E">
        <w:rPr>
          <w:rFonts w:ascii="Calibri" w:eastAsia="Calibri" w:hAnsi="Calibri" w:cs="Calibri"/>
        </w:rPr>
        <w:t>Regulations Governing the Subdivision of Land in the Town of Wareham, at the end of that 2-year period the Definitive Subdivision Plan will be automatically nullified, but, at that point,</w:t>
      </w:r>
    </w:p>
    <w:p w14:paraId="3B297A62" w14:textId="5E534D40" w:rsidR="002E330E" w:rsidRPr="002E330E" w:rsidRDefault="002E330E" w:rsidP="00AB61D5">
      <w:pPr>
        <w:spacing w:after="0" w:line="240" w:lineRule="auto"/>
        <w:ind w:left="720"/>
        <w:rPr>
          <w:rFonts w:ascii="Calibri" w:eastAsia="Calibri" w:hAnsi="Calibri" w:cs="Calibri"/>
        </w:rPr>
      </w:pPr>
      <w:r w:rsidRPr="002E330E">
        <w:rPr>
          <w:rFonts w:ascii="Calibri" w:eastAsia="Calibri" w:hAnsi="Calibri" w:cs="Calibri"/>
        </w:rPr>
        <w:t xml:space="preserve">the solar project will have been approved by the Town (and likely constructed) and the zoning for such a solar project at that location </w:t>
      </w:r>
      <w:r w:rsidR="00AB61D5">
        <w:rPr>
          <w:rFonts w:ascii="Calibri" w:eastAsia="Calibri" w:hAnsi="Calibri" w:cs="Calibri"/>
        </w:rPr>
        <w:t xml:space="preserve">will have been </w:t>
      </w:r>
      <w:r w:rsidRPr="002E330E">
        <w:rPr>
          <w:rFonts w:ascii="Calibri" w:eastAsia="Calibri" w:hAnsi="Calibri" w:cs="Calibri"/>
        </w:rPr>
        <w:t>“frozen</w:t>
      </w:r>
      <w:r w:rsidR="00AB61D5">
        <w:rPr>
          <w:rFonts w:ascii="Calibri" w:eastAsia="Calibri" w:hAnsi="Calibri" w:cs="Calibri"/>
        </w:rPr>
        <w:t>,</w:t>
      </w:r>
      <w:r w:rsidRPr="002E330E">
        <w:rPr>
          <w:rFonts w:ascii="Calibri" w:eastAsia="Calibri" w:hAnsi="Calibri" w:cs="Calibri"/>
        </w:rPr>
        <w:t>” as was the original intent of the filing of</w:t>
      </w:r>
      <w:r w:rsidR="00AB61D5">
        <w:rPr>
          <w:rFonts w:ascii="Calibri" w:eastAsia="Calibri" w:hAnsi="Calibri" w:cs="Calibri"/>
        </w:rPr>
        <w:t xml:space="preserve"> </w:t>
      </w:r>
      <w:r w:rsidRPr="002E330E">
        <w:rPr>
          <w:rFonts w:ascii="Calibri" w:eastAsia="Calibri" w:hAnsi="Calibri" w:cs="Calibri"/>
        </w:rPr>
        <w:t>the Plan.</w:t>
      </w:r>
    </w:p>
    <w:p w14:paraId="4148CA22" w14:textId="77777777" w:rsidR="002E330E" w:rsidRPr="002E330E" w:rsidRDefault="002E330E" w:rsidP="002E330E">
      <w:pPr>
        <w:spacing w:after="0" w:line="240" w:lineRule="auto"/>
        <w:rPr>
          <w:rFonts w:ascii="Calibri" w:eastAsia="Calibri" w:hAnsi="Calibri" w:cs="Times New Roman"/>
        </w:rPr>
      </w:pPr>
    </w:p>
    <w:p w14:paraId="7E0B442C" w14:textId="11433F14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D795BD" w14:textId="7DC4F7DB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658532" w14:textId="39B393B9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3701C4" w14:textId="0E4B82B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E2570A" w14:textId="6331C2B8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07ED82" w14:textId="562F447B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2FB9F" w14:textId="665BF3E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A8C98B" w14:textId="1648D78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811D9A" w14:textId="0B596255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1E11FE" w14:textId="3FA5498A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030E2C" w14:textId="67437C0F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FB2FA1" w14:textId="195F07B6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B78AE2" w14:textId="3558020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529F30" w14:textId="58B1A35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D43592" w14:textId="3517EA45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8336CD" w14:textId="51DA393A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D24F7F" w14:textId="0E40846C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24C912" w14:textId="0A42AD54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037AC" w14:textId="12649841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31B621" w14:textId="6624D286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AD43E9" w14:textId="6B130454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99FDAE" w14:textId="55A5DD18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1FB63D" w14:textId="769F17CD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6104EA" w14:textId="35065F26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7CFBFC" w14:textId="65DBE1D0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72DEA6" w14:textId="34D46A56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002B86" w14:textId="25929C0F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799FE7" w14:textId="48F81A17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0DAE88" w14:textId="34ED90DE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DB5910" w14:textId="31F46812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49494B" w14:textId="7E8D720C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D3238" w14:textId="795C4B8F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CB9626" w14:textId="714C0A8A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D4F11" w14:textId="040EE744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CAD5FF" w14:textId="62807D9D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5FD20A" w14:textId="5509B9F3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2F83E7" w14:textId="46E432F3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835BD6" w14:textId="3966E620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620127" w14:textId="1CC2A6B5" w:rsidR="00347288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8650F" w14:textId="3CDA6DD7" w:rsidR="003F298F" w:rsidRDefault="00347288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2 of 2</w:t>
      </w:r>
    </w:p>
    <w:p w14:paraId="3F57E0B0" w14:textId="295387CC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8D5802" w14:textId="3D75EF5C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6C83D2" w14:textId="0E0A029B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2BCC4" w14:textId="36E0777B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548013" w14:textId="72D12249" w:rsidR="003F298F" w:rsidRDefault="003F298F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1D3BF6" w14:textId="68922681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C1068" w14:textId="1A6E550D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C1A373" w14:textId="40A83072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574BB3" w14:textId="22FFD40B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765E72" w14:textId="17121AF3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A0A675" w14:textId="2A1EA99A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5D3D47" w14:textId="77777777" w:rsidR="003B1E3D" w:rsidRDefault="003B1E3D" w:rsidP="007007EC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B1E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A8A" w14:textId="77777777" w:rsidR="00AE124A" w:rsidRDefault="00AE124A" w:rsidP="005E3CDF">
      <w:pPr>
        <w:spacing w:after="0" w:line="240" w:lineRule="auto"/>
      </w:pPr>
      <w:r>
        <w:separator/>
      </w:r>
    </w:p>
  </w:endnote>
  <w:endnote w:type="continuationSeparator" w:id="0">
    <w:p w14:paraId="6079746D" w14:textId="77777777" w:rsidR="00AE124A" w:rsidRDefault="00AE124A" w:rsidP="005E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64E5" w14:textId="38F884AB" w:rsidR="005E3CDF" w:rsidRDefault="00C6709B">
    <w:pPr>
      <w:pStyle w:val="Footer"/>
    </w:pPr>
    <w: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0BD3" w14:textId="77777777" w:rsidR="00AE124A" w:rsidRDefault="00AE124A" w:rsidP="005E3CDF">
      <w:pPr>
        <w:spacing w:after="0" w:line="240" w:lineRule="auto"/>
      </w:pPr>
      <w:r>
        <w:separator/>
      </w:r>
    </w:p>
  </w:footnote>
  <w:footnote w:type="continuationSeparator" w:id="0">
    <w:p w14:paraId="4502C704" w14:textId="77777777" w:rsidR="00AE124A" w:rsidRDefault="00AE124A" w:rsidP="005E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C72"/>
    <w:multiLevelType w:val="hybridMultilevel"/>
    <w:tmpl w:val="B4C8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F64"/>
    <w:multiLevelType w:val="hybridMultilevel"/>
    <w:tmpl w:val="D6B0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1DCB"/>
    <w:multiLevelType w:val="hybridMultilevel"/>
    <w:tmpl w:val="8E20074E"/>
    <w:lvl w:ilvl="0" w:tplc="E6D86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FF499C"/>
    <w:multiLevelType w:val="hybridMultilevel"/>
    <w:tmpl w:val="0C3CC482"/>
    <w:lvl w:ilvl="0" w:tplc="8FFE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3A79"/>
    <w:multiLevelType w:val="hybridMultilevel"/>
    <w:tmpl w:val="E874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64130"/>
    <w:multiLevelType w:val="hybridMultilevel"/>
    <w:tmpl w:val="BBEAB370"/>
    <w:lvl w:ilvl="0" w:tplc="75BAD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535B44"/>
    <w:multiLevelType w:val="hybridMultilevel"/>
    <w:tmpl w:val="A1B8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5AD"/>
    <w:multiLevelType w:val="hybridMultilevel"/>
    <w:tmpl w:val="85F20B66"/>
    <w:lvl w:ilvl="0" w:tplc="10BA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62653"/>
    <w:multiLevelType w:val="hybridMultilevel"/>
    <w:tmpl w:val="6C30F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82A"/>
    <w:multiLevelType w:val="hybridMultilevel"/>
    <w:tmpl w:val="43F8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3B83"/>
    <w:multiLevelType w:val="hybridMultilevel"/>
    <w:tmpl w:val="58A291D6"/>
    <w:lvl w:ilvl="0" w:tplc="6B1A59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7C1BCB"/>
    <w:multiLevelType w:val="hybridMultilevel"/>
    <w:tmpl w:val="F2B49438"/>
    <w:lvl w:ilvl="0" w:tplc="23C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0700"/>
    <w:multiLevelType w:val="hybridMultilevel"/>
    <w:tmpl w:val="E66A1C9C"/>
    <w:lvl w:ilvl="0" w:tplc="ADA65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99267F"/>
    <w:multiLevelType w:val="hybridMultilevel"/>
    <w:tmpl w:val="BBEAB370"/>
    <w:lvl w:ilvl="0" w:tplc="75BAD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9B51CD"/>
    <w:multiLevelType w:val="hybridMultilevel"/>
    <w:tmpl w:val="6C30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20CB"/>
    <w:multiLevelType w:val="hybridMultilevel"/>
    <w:tmpl w:val="50E2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31CDA"/>
    <w:multiLevelType w:val="hybridMultilevel"/>
    <w:tmpl w:val="BBEAB370"/>
    <w:lvl w:ilvl="0" w:tplc="75BAD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12"/>
  </w:num>
  <w:num w:numId="13">
    <w:abstractNumId w:val="15"/>
  </w:num>
  <w:num w:numId="14">
    <w:abstractNumId w:val="1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86"/>
    <w:rsid w:val="00013F99"/>
    <w:rsid w:val="00024DC9"/>
    <w:rsid w:val="00033585"/>
    <w:rsid w:val="0003641D"/>
    <w:rsid w:val="00042B02"/>
    <w:rsid w:val="0006125A"/>
    <w:rsid w:val="00070F20"/>
    <w:rsid w:val="00080217"/>
    <w:rsid w:val="000917E5"/>
    <w:rsid w:val="000A33DF"/>
    <w:rsid w:val="000A475D"/>
    <w:rsid w:val="000A755C"/>
    <w:rsid w:val="000B1E35"/>
    <w:rsid w:val="000B46EE"/>
    <w:rsid w:val="000B51A4"/>
    <w:rsid w:val="000C03C7"/>
    <w:rsid w:val="000C6E66"/>
    <w:rsid w:val="000E5FBF"/>
    <w:rsid w:val="00103510"/>
    <w:rsid w:val="00121218"/>
    <w:rsid w:val="00122463"/>
    <w:rsid w:val="00122B53"/>
    <w:rsid w:val="00125A42"/>
    <w:rsid w:val="00141EBF"/>
    <w:rsid w:val="00160D35"/>
    <w:rsid w:val="00163988"/>
    <w:rsid w:val="001650FF"/>
    <w:rsid w:val="0019747A"/>
    <w:rsid w:val="001C7DFB"/>
    <w:rsid w:val="001D31D4"/>
    <w:rsid w:val="001D7A62"/>
    <w:rsid w:val="002071B2"/>
    <w:rsid w:val="00235B22"/>
    <w:rsid w:val="00242348"/>
    <w:rsid w:val="00250385"/>
    <w:rsid w:val="00253D7D"/>
    <w:rsid w:val="002665DE"/>
    <w:rsid w:val="0027385D"/>
    <w:rsid w:val="0027521C"/>
    <w:rsid w:val="00275CA5"/>
    <w:rsid w:val="00292924"/>
    <w:rsid w:val="00293782"/>
    <w:rsid w:val="00296F01"/>
    <w:rsid w:val="002A2ED8"/>
    <w:rsid w:val="002A5F88"/>
    <w:rsid w:val="002A7768"/>
    <w:rsid w:val="002B002F"/>
    <w:rsid w:val="002B2638"/>
    <w:rsid w:val="002B27AB"/>
    <w:rsid w:val="002B3950"/>
    <w:rsid w:val="002B4D1C"/>
    <w:rsid w:val="002D2473"/>
    <w:rsid w:val="002E330E"/>
    <w:rsid w:val="00301DAE"/>
    <w:rsid w:val="0031703F"/>
    <w:rsid w:val="003220BA"/>
    <w:rsid w:val="00347288"/>
    <w:rsid w:val="00352F4E"/>
    <w:rsid w:val="0035412C"/>
    <w:rsid w:val="00360887"/>
    <w:rsid w:val="0036161E"/>
    <w:rsid w:val="003624AF"/>
    <w:rsid w:val="00364CE2"/>
    <w:rsid w:val="00374694"/>
    <w:rsid w:val="00376173"/>
    <w:rsid w:val="0037627B"/>
    <w:rsid w:val="003835E4"/>
    <w:rsid w:val="0038600D"/>
    <w:rsid w:val="003B1E3D"/>
    <w:rsid w:val="003B714A"/>
    <w:rsid w:val="003D2DC2"/>
    <w:rsid w:val="003D482E"/>
    <w:rsid w:val="003D65CD"/>
    <w:rsid w:val="003E0596"/>
    <w:rsid w:val="003E6B15"/>
    <w:rsid w:val="003F298F"/>
    <w:rsid w:val="004055F6"/>
    <w:rsid w:val="00426858"/>
    <w:rsid w:val="00430F9C"/>
    <w:rsid w:val="00434A7D"/>
    <w:rsid w:val="00443220"/>
    <w:rsid w:val="00461AA8"/>
    <w:rsid w:val="00463E7D"/>
    <w:rsid w:val="00470679"/>
    <w:rsid w:val="00485069"/>
    <w:rsid w:val="00487336"/>
    <w:rsid w:val="004A1458"/>
    <w:rsid w:val="004B45D3"/>
    <w:rsid w:val="004D246C"/>
    <w:rsid w:val="004D272D"/>
    <w:rsid w:val="005119FD"/>
    <w:rsid w:val="00523FF3"/>
    <w:rsid w:val="00555CC8"/>
    <w:rsid w:val="00570A89"/>
    <w:rsid w:val="00581304"/>
    <w:rsid w:val="00585C26"/>
    <w:rsid w:val="00594BE1"/>
    <w:rsid w:val="00597A8D"/>
    <w:rsid w:val="005A4DB7"/>
    <w:rsid w:val="005A6174"/>
    <w:rsid w:val="005B27E7"/>
    <w:rsid w:val="005B2AF7"/>
    <w:rsid w:val="005B43DE"/>
    <w:rsid w:val="005B4929"/>
    <w:rsid w:val="005B537E"/>
    <w:rsid w:val="005C3032"/>
    <w:rsid w:val="005E0F2E"/>
    <w:rsid w:val="005E2F3D"/>
    <w:rsid w:val="005E38E1"/>
    <w:rsid w:val="005E3A1F"/>
    <w:rsid w:val="005E3CDF"/>
    <w:rsid w:val="005E626D"/>
    <w:rsid w:val="005F514A"/>
    <w:rsid w:val="005F7E2F"/>
    <w:rsid w:val="00612843"/>
    <w:rsid w:val="006128E2"/>
    <w:rsid w:val="00621E7F"/>
    <w:rsid w:val="00622568"/>
    <w:rsid w:val="00622C6B"/>
    <w:rsid w:val="00625852"/>
    <w:rsid w:val="00626563"/>
    <w:rsid w:val="0063575F"/>
    <w:rsid w:val="006436C9"/>
    <w:rsid w:val="00651A87"/>
    <w:rsid w:val="00651EC0"/>
    <w:rsid w:val="00655BBE"/>
    <w:rsid w:val="006563FC"/>
    <w:rsid w:val="00657A68"/>
    <w:rsid w:val="0066778E"/>
    <w:rsid w:val="00671874"/>
    <w:rsid w:val="00673DCF"/>
    <w:rsid w:val="00683CDF"/>
    <w:rsid w:val="006845CF"/>
    <w:rsid w:val="006A6F80"/>
    <w:rsid w:val="006B56D8"/>
    <w:rsid w:val="006C0D30"/>
    <w:rsid w:val="006C15BD"/>
    <w:rsid w:val="006C6CD6"/>
    <w:rsid w:val="006D4596"/>
    <w:rsid w:val="006E0B13"/>
    <w:rsid w:val="006E0E3A"/>
    <w:rsid w:val="006E7D86"/>
    <w:rsid w:val="006F01EC"/>
    <w:rsid w:val="007007EC"/>
    <w:rsid w:val="00702D08"/>
    <w:rsid w:val="00707173"/>
    <w:rsid w:val="00714A77"/>
    <w:rsid w:val="007332A5"/>
    <w:rsid w:val="00736CB8"/>
    <w:rsid w:val="00743FA3"/>
    <w:rsid w:val="0075286A"/>
    <w:rsid w:val="007718CE"/>
    <w:rsid w:val="00793B79"/>
    <w:rsid w:val="007A3F66"/>
    <w:rsid w:val="007C503C"/>
    <w:rsid w:val="007E01F2"/>
    <w:rsid w:val="007E466B"/>
    <w:rsid w:val="00806078"/>
    <w:rsid w:val="008138B7"/>
    <w:rsid w:val="00816778"/>
    <w:rsid w:val="00821AFE"/>
    <w:rsid w:val="00825DEE"/>
    <w:rsid w:val="00832CDE"/>
    <w:rsid w:val="00836A28"/>
    <w:rsid w:val="0084129C"/>
    <w:rsid w:val="00853C30"/>
    <w:rsid w:val="008548D6"/>
    <w:rsid w:val="008625FE"/>
    <w:rsid w:val="00871377"/>
    <w:rsid w:val="00875020"/>
    <w:rsid w:val="008809D2"/>
    <w:rsid w:val="0088625E"/>
    <w:rsid w:val="008A517E"/>
    <w:rsid w:val="008A591E"/>
    <w:rsid w:val="008A657F"/>
    <w:rsid w:val="008B215A"/>
    <w:rsid w:val="008C3B33"/>
    <w:rsid w:val="008C4A9A"/>
    <w:rsid w:val="008D45F2"/>
    <w:rsid w:val="008E44A1"/>
    <w:rsid w:val="00904921"/>
    <w:rsid w:val="00913F92"/>
    <w:rsid w:val="0093265E"/>
    <w:rsid w:val="0095198D"/>
    <w:rsid w:val="009578F2"/>
    <w:rsid w:val="00960946"/>
    <w:rsid w:val="0096208D"/>
    <w:rsid w:val="00966783"/>
    <w:rsid w:val="00967F08"/>
    <w:rsid w:val="00971C54"/>
    <w:rsid w:val="00975342"/>
    <w:rsid w:val="00977985"/>
    <w:rsid w:val="00983109"/>
    <w:rsid w:val="009B75DE"/>
    <w:rsid w:val="009D0F8D"/>
    <w:rsid w:val="009F0646"/>
    <w:rsid w:val="009F514B"/>
    <w:rsid w:val="00A0209F"/>
    <w:rsid w:val="00A0790B"/>
    <w:rsid w:val="00A07CDF"/>
    <w:rsid w:val="00A10EC3"/>
    <w:rsid w:val="00A168FC"/>
    <w:rsid w:val="00A23DA4"/>
    <w:rsid w:val="00A247A6"/>
    <w:rsid w:val="00A3627B"/>
    <w:rsid w:val="00A529B1"/>
    <w:rsid w:val="00A52A39"/>
    <w:rsid w:val="00A82E57"/>
    <w:rsid w:val="00A84BD5"/>
    <w:rsid w:val="00A85D9A"/>
    <w:rsid w:val="00A9391D"/>
    <w:rsid w:val="00A978E8"/>
    <w:rsid w:val="00AB39DD"/>
    <w:rsid w:val="00AB4BD1"/>
    <w:rsid w:val="00AB61D5"/>
    <w:rsid w:val="00AD481B"/>
    <w:rsid w:val="00AE124A"/>
    <w:rsid w:val="00AE2A09"/>
    <w:rsid w:val="00AF544F"/>
    <w:rsid w:val="00B0064B"/>
    <w:rsid w:val="00B03521"/>
    <w:rsid w:val="00B0670C"/>
    <w:rsid w:val="00B14DB6"/>
    <w:rsid w:val="00B21C4B"/>
    <w:rsid w:val="00B25A90"/>
    <w:rsid w:val="00B42D08"/>
    <w:rsid w:val="00B504A8"/>
    <w:rsid w:val="00B509A6"/>
    <w:rsid w:val="00B53629"/>
    <w:rsid w:val="00B60D53"/>
    <w:rsid w:val="00B67BD3"/>
    <w:rsid w:val="00B75F04"/>
    <w:rsid w:val="00B7735E"/>
    <w:rsid w:val="00B821D4"/>
    <w:rsid w:val="00BA317A"/>
    <w:rsid w:val="00BB019C"/>
    <w:rsid w:val="00BC10A6"/>
    <w:rsid w:val="00BD06FA"/>
    <w:rsid w:val="00BE3D2C"/>
    <w:rsid w:val="00BF0890"/>
    <w:rsid w:val="00BF57DD"/>
    <w:rsid w:val="00BF5A6C"/>
    <w:rsid w:val="00BF6E9D"/>
    <w:rsid w:val="00C0156F"/>
    <w:rsid w:val="00C0422C"/>
    <w:rsid w:val="00C044C4"/>
    <w:rsid w:val="00C126FC"/>
    <w:rsid w:val="00C136F2"/>
    <w:rsid w:val="00C40280"/>
    <w:rsid w:val="00C43C5F"/>
    <w:rsid w:val="00C43E8B"/>
    <w:rsid w:val="00C6709B"/>
    <w:rsid w:val="00C753DF"/>
    <w:rsid w:val="00C75A49"/>
    <w:rsid w:val="00C97421"/>
    <w:rsid w:val="00C97586"/>
    <w:rsid w:val="00CA6183"/>
    <w:rsid w:val="00CA628F"/>
    <w:rsid w:val="00CB4DD4"/>
    <w:rsid w:val="00CC0F37"/>
    <w:rsid w:val="00CC7171"/>
    <w:rsid w:val="00CE6BA5"/>
    <w:rsid w:val="00CF139F"/>
    <w:rsid w:val="00CF422D"/>
    <w:rsid w:val="00CF59A3"/>
    <w:rsid w:val="00D02B03"/>
    <w:rsid w:val="00D03A3E"/>
    <w:rsid w:val="00D1538F"/>
    <w:rsid w:val="00D327E4"/>
    <w:rsid w:val="00D53DFB"/>
    <w:rsid w:val="00D633BA"/>
    <w:rsid w:val="00D86FB3"/>
    <w:rsid w:val="00D915FE"/>
    <w:rsid w:val="00DA160C"/>
    <w:rsid w:val="00DA57F7"/>
    <w:rsid w:val="00DB0165"/>
    <w:rsid w:val="00DB0AB6"/>
    <w:rsid w:val="00DB66F1"/>
    <w:rsid w:val="00DC5DCF"/>
    <w:rsid w:val="00DD3DE5"/>
    <w:rsid w:val="00DE1DAF"/>
    <w:rsid w:val="00DE2127"/>
    <w:rsid w:val="00DE3AE9"/>
    <w:rsid w:val="00DE5CE2"/>
    <w:rsid w:val="00DE6542"/>
    <w:rsid w:val="00DF23EA"/>
    <w:rsid w:val="00E1495F"/>
    <w:rsid w:val="00E25C8F"/>
    <w:rsid w:val="00E26B0F"/>
    <w:rsid w:val="00E41099"/>
    <w:rsid w:val="00E43A72"/>
    <w:rsid w:val="00E44271"/>
    <w:rsid w:val="00E44731"/>
    <w:rsid w:val="00E72B87"/>
    <w:rsid w:val="00E759D0"/>
    <w:rsid w:val="00E768C2"/>
    <w:rsid w:val="00E76DDD"/>
    <w:rsid w:val="00E8261B"/>
    <w:rsid w:val="00E846BF"/>
    <w:rsid w:val="00E9408E"/>
    <w:rsid w:val="00EA2F54"/>
    <w:rsid w:val="00EA62AA"/>
    <w:rsid w:val="00EB47C7"/>
    <w:rsid w:val="00EB5E97"/>
    <w:rsid w:val="00EC450B"/>
    <w:rsid w:val="00EC4D3F"/>
    <w:rsid w:val="00ED2792"/>
    <w:rsid w:val="00EE164A"/>
    <w:rsid w:val="00EE3180"/>
    <w:rsid w:val="00EE4789"/>
    <w:rsid w:val="00EF0D0B"/>
    <w:rsid w:val="00EF3C12"/>
    <w:rsid w:val="00F00428"/>
    <w:rsid w:val="00F079D1"/>
    <w:rsid w:val="00F109AE"/>
    <w:rsid w:val="00F307EF"/>
    <w:rsid w:val="00F32375"/>
    <w:rsid w:val="00F3435B"/>
    <w:rsid w:val="00F37852"/>
    <w:rsid w:val="00F50E83"/>
    <w:rsid w:val="00F51852"/>
    <w:rsid w:val="00F5305F"/>
    <w:rsid w:val="00F5787E"/>
    <w:rsid w:val="00F5794F"/>
    <w:rsid w:val="00F64A2F"/>
    <w:rsid w:val="00F668C6"/>
    <w:rsid w:val="00F70129"/>
    <w:rsid w:val="00F759FA"/>
    <w:rsid w:val="00F97385"/>
    <w:rsid w:val="00F97F9B"/>
    <w:rsid w:val="00FA1797"/>
    <w:rsid w:val="00FA4B61"/>
    <w:rsid w:val="00FC34D6"/>
    <w:rsid w:val="00FC3DB2"/>
    <w:rsid w:val="00FD4673"/>
    <w:rsid w:val="00FD4974"/>
    <w:rsid w:val="00FE28BF"/>
    <w:rsid w:val="00FE58D6"/>
    <w:rsid w:val="00FE66C1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6378"/>
  <w15:docId w15:val="{5222C637-6B71-4B2C-B330-03C82A5D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5CF"/>
    <w:rPr>
      <w:color w:val="605E5C"/>
      <w:shd w:val="clear" w:color="auto" w:fill="E1DFDD"/>
    </w:rPr>
  </w:style>
  <w:style w:type="paragraph" w:customStyle="1" w:styleId="Default">
    <w:name w:val="Default"/>
    <w:rsid w:val="00700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DF"/>
  </w:style>
  <w:style w:type="paragraph" w:styleId="Footer">
    <w:name w:val="footer"/>
    <w:basedOn w:val="Normal"/>
    <w:link w:val="FooterChar"/>
    <w:uiPriority w:val="99"/>
    <w:unhideWhenUsed/>
    <w:rsid w:val="005E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6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41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4725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35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63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88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09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730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03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72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82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065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424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22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061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290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03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0888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402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761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899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187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003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909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894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6274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70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60"/>
                                                                                                          <w:marBottom w:val="5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93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438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89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263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39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68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4924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636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90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303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826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3586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48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099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3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80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8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410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600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570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172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02016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447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32766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544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838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48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65759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0305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9238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96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3193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43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7700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03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902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959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830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56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9480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E092030D1A34BAB03CB5EFC10C164" ma:contentTypeVersion="4" ma:contentTypeDescription="Create a new document." ma:contentTypeScope="" ma:versionID="2541dcc2fea065238368ef2072ea1873">
  <xsd:schema xmlns:xsd="http://www.w3.org/2001/XMLSchema" xmlns:xs="http://www.w3.org/2001/XMLSchema" xmlns:p="http://schemas.microsoft.com/office/2006/metadata/properties" xmlns:ns3="f6d630ed-5c76-4ccd-be7d-b256a715f597" targetNamespace="http://schemas.microsoft.com/office/2006/metadata/properties" ma:root="true" ma:fieldsID="214b3c3a756299be28bd0f79f4677df4" ns3:_="">
    <xsd:import namespace="f6d630ed-5c76-4ccd-be7d-b256a715f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30ed-5c76-4ccd-be7d-b256a715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FB796-559F-4CFC-93B2-810542BC9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03B9E-8306-4587-AE64-D552A615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30ed-5c76-4ccd-be7d-b256a715f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FD2F4-1D51-4769-A065-F0515B57D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Shanahan</dc:creator>
  <cp:lastModifiedBy>Shanahan, Joseph</cp:lastModifiedBy>
  <cp:revision>2</cp:revision>
  <cp:lastPrinted>2021-01-05T13:57:00Z</cp:lastPrinted>
  <dcterms:created xsi:type="dcterms:W3CDTF">2022-03-11T19:25:00Z</dcterms:created>
  <dcterms:modified xsi:type="dcterms:W3CDTF">2022-03-11T19:25:00Z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0x010100B2EE092030D1A34BAB03CB5EFC10C164</vt:lpwstr>
  </property>
</Properties>
</file>