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95" w:rsidRPr="00030136" w:rsidRDefault="0043273D" w:rsidP="00E11603">
      <w:pPr>
        <w:pStyle w:val="NoSpacing"/>
        <w:jc w:val="center"/>
        <w:rPr>
          <w:rFonts w:ascii="Times New Roman" w:hAnsi="Times New Roman" w:cs="Times New Roman"/>
          <w:b/>
          <w:sz w:val="24"/>
          <w:szCs w:val="24"/>
          <w:u w:val="single"/>
        </w:rPr>
      </w:pPr>
      <w:r w:rsidRPr="00030136">
        <w:rPr>
          <w:rFonts w:ascii="Times New Roman" w:hAnsi="Times New Roman" w:cs="Times New Roman"/>
          <w:b/>
          <w:sz w:val="24"/>
          <w:szCs w:val="24"/>
          <w:u w:val="single"/>
        </w:rPr>
        <w:t xml:space="preserve"> </w:t>
      </w:r>
      <w:r w:rsidR="00FC0E73" w:rsidRPr="00030136">
        <w:rPr>
          <w:rFonts w:ascii="Times New Roman" w:hAnsi="Times New Roman" w:cs="Times New Roman"/>
          <w:b/>
          <w:sz w:val="24"/>
          <w:szCs w:val="24"/>
          <w:u w:val="single"/>
        </w:rPr>
        <w:t>MINUTES OF MEETING OF WAREHAM ZONING BOARD OF APPEALS</w:t>
      </w:r>
    </w:p>
    <w:p w:rsidR="00FC0E73" w:rsidRPr="00030136" w:rsidRDefault="00FC0E73" w:rsidP="00E11603">
      <w:pPr>
        <w:pStyle w:val="NoSpacing"/>
        <w:jc w:val="center"/>
        <w:rPr>
          <w:rFonts w:ascii="Times New Roman" w:hAnsi="Times New Roman" w:cs="Times New Roman"/>
          <w:b/>
          <w:sz w:val="24"/>
          <w:szCs w:val="24"/>
          <w:u w:val="single"/>
        </w:rPr>
      </w:pPr>
    </w:p>
    <w:p w:rsidR="00FC0E73" w:rsidRPr="00030136" w:rsidRDefault="00FC0E73" w:rsidP="00E11603">
      <w:pPr>
        <w:pStyle w:val="NoSpacing"/>
        <w:rPr>
          <w:rFonts w:ascii="Times New Roman" w:hAnsi="Times New Roman" w:cs="Times New Roman"/>
          <w:b/>
          <w:sz w:val="24"/>
          <w:szCs w:val="24"/>
        </w:rPr>
      </w:pPr>
      <w:r w:rsidRPr="00030136">
        <w:rPr>
          <w:rFonts w:ascii="Times New Roman" w:hAnsi="Times New Roman" w:cs="Times New Roman"/>
          <w:b/>
          <w:sz w:val="24"/>
          <w:szCs w:val="24"/>
        </w:rPr>
        <w:t xml:space="preserve">Date of Meeting:  </w:t>
      </w:r>
      <w:r w:rsidR="002B0B55" w:rsidRPr="00030136">
        <w:rPr>
          <w:rFonts w:ascii="Times New Roman" w:hAnsi="Times New Roman" w:cs="Times New Roman"/>
          <w:b/>
          <w:sz w:val="24"/>
          <w:szCs w:val="24"/>
        </w:rPr>
        <w:t xml:space="preserve">February </w:t>
      </w:r>
      <w:r w:rsidR="00030136">
        <w:rPr>
          <w:rFonts w:ascii="Times New Roman" w:hAnsi="Times New Roman" w:cs="Times New Roman"/>
          <w:b/>
          <w:sz w:val="24"/>
          <w:szCs w:val="24"/>
        </w:rPr>
        <w:t>22</w:t>
      </w:r>
      <w:r w:rsidRPr="00030136">
        <w:rPr>
          <w:rFonts w:ascii="Times New Roman" w:hAnsi="Times New Roman" w:cs="Times New Roman"/>
          <w:b/>
          <w:sz w:val="24"/>
          <w:szCs w:val="24"/>
        </w:rPr>
        <w:t>, 201</w:t>
      </w:r>
      <w:r w:rsidR="006064AE" w:rsidRPr="00030136">
        <w:rPr>
          <w:rFonts w:ascii="Times New Roman" w:hAnsi="Times New Roman" w:cs="Times New Roman"/>
          <w:b/>
          <w:sz w:val="24"/>
          <w:szCs w:val="24"/>
        </w:rPr>
        <w:t>7</w:t>
      </w:r>
    </w:p>
    <w:p w:rsidR="00FC0E73" w:rsidRPr="00030136" w:rsidRDefault="00FC0E73" w:rsidP="00E11603">
      <w:pPr>
        <w:pStyle w:val="NoSpacing"/>
        <w:rPr>
          <w:rFonts w:ascii="Times New Roman" w:hAnsi="Times New Roman" w:cs="Times New Roman"/>
          <w:b/>
          <w:sz w:val="24"/>
          <w:szCs w:val="24"/>
        </w:rPr>
      </w:pPr>
    </w:p>
    <w:p w:rsidR="00FC0E73" w:rsidRPr="00030136" w:rsidRDefault="00FC0E73" w:rsidP="00E11603">
      <w:pPr>
        <w:pStyle w:val="NoSpacing"/>
        <w:numPr>
          <w:ilvl w:val="0"/>
          <w:numId w:val="1"/>
        </w:numPr>
        <w:rPr>
          <w:rFonts w:ascii="Times New Roman" w:hAnsi="Times New Roman" w:cs="Times New Roman"/>
          <w:b/>
          <w:sz w:val="24"/>
          <w:szCs w:val="24"/>
        </w:rPr>
      </w:pPr>
      <w:r w:rsidRPr="00030136">
        <w:rPr>
          <w:rFonts w:ascii="Times New Roman" w:hAnsi="Times New Roman" w:cs="Times New Roman"/>
          <w:b/>
          <w:sz w:val="24"/>
          <w:szCs w:val="24"/>
          <w:u w:val="single"/>
        </w:rPr>
        <w:t>CALL MEETING TO ORDER</w:t>
      </w:r>
    </w:p>
    <w:p w:rsidR="00FC0E73" w:rsidRPr="00030136" w:rsidRDefault="00FC0E73" w:rsidP="00E11603">
      <w:pPr>
        <w:pStyle w:val="NoSpacing"/>
        <w:rPr>
          <w:rFonts w:ascii="Times New Roman" w:hAnsi="Times New Roman" w:cs="Times New Roman"/>
          <w:b/>
          <w:sz w:val="24"/>
          <w:szCs w:val="24"/>
          <w:u w:val="single"/>
        </w:rPr>
      </w:pPr>
    </w:p>
    <w:p w:rsidR="00FC0E73" w:rsidRPr="00030136" w:rsidRDefault="00FC0E73" w:rsidP="00E11603">
      <w:pPr>
        <w:pStyle w:val="NoSpacing"/>
        <w:rPr>
          <w:rFonts w:ascii="Times New Roman" w:hAnsi="Times New Roman" w:cs="Times New Roman"/>
          <w:sz w:val="24"/>
          <w:szCs w:val="24"/>
        </w:rPr>
      </w:pPr>
      <w:r w:rsidRPr="00030136">
        <w:rPr>
          <w:rFonts w:ascii="Times New Roman" w:hAnsi="Times New Roman" w:cs="Times New Roman"/>
          <w:sz w:val="24"/>
          <w:szCs w:val="24"/>
        </w:rPr>
        <w:t>The meeting was called to order at 6:</w:t>
      </w:r>
      <w:r w:rsidR="00C3542F">
        <w:rPr>
          <w:rFonts w:ascii="Times New Roman" w:hAnsi="Times New Roman" w:cs="Times New Roman"/>
          <w:sz w:val="24"/>
          <w:szCs w:val="24"/>
        </w:rPr>
        <w:t>4</w:t>
      </w:r>
      <w:r w:rsidR="006307AF" w:rsidRPr="00030136">
        <w:rPr>
          <w:rFonts w:ascii="Times New Roman" w:hAnsi="Times New Roman" w:cs="Times New Roman"/>
          <w:sz w:val="24"/>
          <w:szCs w:val="24"/>
        </w:rPr>
        <w:t>5</w:t>
      </w:r>
      <w:r w:rsidRPr="00030136">
        <w:rPr>
          <w:rFonts w:ascii="Times New Roman" w:hAnsi="Times New Roman" w:cs="Times New Roman"/>
          <w:sz w:val="24"/>
          <w:szCs w:val="24"/>
        </w:rPr>
        <w:t xml:space="preserve"> P.M.</w:t>
      </w:r>
    </w:p>
    <w:p w:rsidR="003F6EC0" w:rsidRPr="00030136" w:rsidRDefault="003F6EC0" w:rsidP="00E11603">
      <w:pPr>
        <w:pStyle w:val="NoSpacing"/>
        <w:rPr>
          <w:rFonts w:ascii="Times New Roman" w:hAnsi="Times New Roman" w:cs="Times New Roman"/>
          <w:sz w:val="24"/>
          <w:szCs w:val="24"/>
        </w:rPr>
      </w:pPr>
    </w:p>
    <w:p w:rsidR="00FC0E73" w:rsidRPr="00030136" w:rsidRDefault="008367F3" w:rsidP="00E11603">
      <w:pPr>
        <w:pStyle w:val="NoSpacing"/>
        <w:numPr>
          <w:ilvl w:val="0"/>
          <w:numId w:val="1"/>
        </w:numPr>
        <w:rPr>
          <w:rFonts w:ascii="Times New Roman" w:hAnsi="Times New Roman" w:cs="Times New Roman"/>
          <w:b/>
          <w:sz w:val="24"/>
          <w:szCs w:val="24"/>
        </w:rPr>
      </w:pPr>
      <w:r w:rsidRPr="00030136">
        <w:rPr>
          <w:rFonts w:ascii="Times New Roman" w:hAnsi="Times New Roman" w:cs="Times New Roman"/>
          <w:b/>
          <w:sz w:val="24"/>
          <w:szCs w:val="24"/>
          <w:u w:val="single"/>
        </w:rPr>
        <w:t>ROLL CALL</w:t>
      </w:r>
    </w:p>
    <w:p w:rsidR="008367F3" w:rsidRPr="00030136" w:rsidRDefault="008367F3" w:rsidP="00E11603">
      <w:pPr>
        <w:pStyle w:val="NoSpacing"/>
        <w:rPr>
          <w:rFonts w:ascii="Times New Roman" w:hAnsi="Times New Roman" w:cs="Times New Roman"/>
          <w:b/>
          <w:sz w:val="24"/>
          <w:szCs w:val="24"/>
          <w:u w:val="single"/>
        </w:rPr>
      </w:pPr>
    </w:p>
    <w:p w:rsidR="006307AF" w:rsidRPr="00030136" w:rsidRDefault="008367F3" w:rsidP="00307E0A">
      <w:pPr>
        <w:pStyle w:val="NoSpacing"/>
        <w:rPr>
          <w:rFonts w:ascii="Times New Roman" w:hAnsi="Times New Roman" w:cs="Times New Roman"/>
          <w:sz w:val="24"/>
          <w:szCs w:val="24"/>
        </w:rPr>
      </w:pPr>
      <w:r w:rsidRPr="00030136">
        <w:rPr>
          <w:rFonts w:ascii="Times New Roman" w:hAnsi="Times New Roman" w:cs="Times New Roman"/>
          <w:sz w:val="24"/>
          <w:szCs w:val="24"/>
        </w:rPr>
        <w:t>Members Present:</w:t>
      </w:r>
      <w:r w:rsidRPr="00030136">
        <w:rPr>
          <w:rFonts w:ascii="Times New Roman" w:hAnsi="Times New Roman" w:cs="Times New Roman"/>
          <w:sz w:val="24"/>
          <w:szCs w:val="24"/>
        </w:rPr>
        <w:tab/>
      </w:r>
      <w:r w:rsidR="00F70AB5" w:rsidRPr="00030136">
        <w:rPr>
          <w:rFonts w:ascii="Times New Roman" w:hAnsi="Times New Roman" w:cs="Times New Roman"/>
          <w:sz w:val="24"/>
          <w:szCs w:val="24"/>
        </w:rPr>
        <w:t>Nazih Elkallassi, Chairman</w:t>
      </w:r>
    </w:p>
    <w:p w:rsidR="00F70AB5" w:rsidRPr="00030136" w:rsidRDefault="00F70AB5" w:rsidP="00307E0A">
      <w:pPr>
        <w:pStyle w:val="NoSpacing"/>
        <w:rPr>
          <w:rFonts w:ascii="Times New Roman" w:hAnsi="Times New Roman" w:cs="Times New Roman"/>
          <w:sz w:val="24"/>
          <w:szCs w:val="24"/>
        </w:rPr>
      </w:pPr>
      <w:r w:rsidRPr="00030136">
        <w:rPr>
          <w:rFonts w:ascii="Times New Roman" w:hAnsi="Times New Roman" w:cs="Times New Roman"/>
          <w:sz w:val="24"/>
          <w:szCs w:val="24"/>
        </w:rPr>
        <w:tab/>
      </w:r>
      <w:r w:rsidRPr="00030136">
        <w:rPr>
          <w:rFonts w:ascii="Times New Roman" w:hAnsi="Times New Roman" w:cs="Times New Roman"/>
          <w:sz w:val="24"/>
          <w:szCs w:val="24"/>
        </w:rPr>
        <w:tab/>
      </w:r>
      <w:r w:rsidRPr="00030136">
        <w:rPr>
          <w:rFonts w:ascii="Times New Roman" w:hAnsi="Times New Roman" w:cs="Times New Roman"/>
          <w:sz w:val="24"/>
          <w:szCs w:val="24"/>
        </w:rPr>
        <w:tab/>
      </w:r>
      <w:r w:rsidR="00C3542F">
        <w:rPr>
          <w:rFonts w:ascii="Times New Roman" w:hAnsi="Times New Roman" w:cs="Times New Roman"/>
          <w:sz w:val="24"/>
          <w:szCs w:val="24"/>
        </w:rPr>
        <w:t>Jim Eacobacci, Clerk</w:t>
      </w:r>
    </w:p>
    <w:p w:rsidR="00FF1F9F" w:rsidRPr="00030136" w:rsidRDefault="00FA59A4" w:rsidP="003F6EC0">
      <w:pPr>
        <w:pStyle w:val="NoSpacing"/>
        <w:ind w:left="1440" w:firstLine="720"/>
        <w:rPr>
          <w:rFonts w:ascii="Times New Roman" w:hAnsi="Times New Roman" w:cs="Times New Roman"/>
          <w:sz w:val="24"/>
          <w:szCs w:val="24"/>
        </w:rPr>
      </w:pPr>
      <w:r w:rsidRPr="00030136">
        <w:rPr>
          <w:rFonts w:ascii="Times New Roman" w:hAnsi="Times New Roman" w:cs="Times New Roman"/>
          <w:sz w:val="24"/>
          <w:szCs w:val="24"/>
        </w:rPr>
        <w:t>Jan Kendrick</w:t>
      </w:r>
      <w:r w:rsidR="00C3542F">
        <w:rPr>
          <w:rFonts w:ascii="Times New Roman" w:hAnsi="Times New Roman" w:cs="Times New Roman"/>
          <w:sz w:val="24"/>
          <w:szCs w:val="24"/>
        </w:rPr>
        <w:t xml:space="preserve"> (</w:t>
      </w:r>
      <w:r w:rsidR="00702A91">
        <w:rPr>
          <w:rFonts w:ascii="Times New Roman" w:hAnsi="Times New Roman" w:cs="Times New Roman"/>
          <w:sz w:val="24"/>
          <w:szCs w:val="24"/>
        </w:rPr>
        <w:t xml:space="preserve">Arrived at </w:t>
      </w:r>
      <w:r w:rsidR="00C3542F">
        <w:rPr>
          <w:rFonts w:ascii="Times New Roman" w:hAnsi="Times New Roman" w:cs="Times New Roman"/>
          <w:sz w:val="24"/>
          <w:szCs w:val="24"/>
        </w:rPr>
        <w:t>6:47</w:t>
      </w:r>
      <w:r w:rsidR="00702A91">
        <w:rPr>
          <w:rFonts w:ascii="Times New Roman" w:hAnsi="Times New Roman" w:cs="Times New Roman"/>
          <w:sz w:val="24"/>
          <w:szCs w:val="24"/>
        </w:rPr>
        <w:t xml:space="preserve"> P.M.</w:t>
      </w:r>
      <w:r w:rsidR="00C3542F">
        <w:rPr>
          <w:rFonts w:ascii="Times New Roman" w:hAnsi="Times New Roman" w:cs="Times New Roman"/>
          <w:sz w:val="24"/>
          <w:szCs w:val="24"/>
        </w:rPr>
        <w:t>)</w:t>
      </w:r>
    </w:p>
    <w:p w:rsidR="00511413" w:rsidRPr="00030136" w:rsidRDefault="00511413" w:rsidP="003F6EC0">
      <w:pPr>
        <w:pStyle w:val="NoSpacing"/>
        <w:ind w:left="1440" w:firstLine="720"/>
        <w:rPr>
          <w:rFonts w:ascii="Times New Roman" w:hAnsi="Times New Roman" w:cs="Times New Roman"/>
          <w:sz w:val="24"/>
          <w:szCs w:val="24"/>
        </w:rPr>
      </w:pPr>
      <w:r w:rsidRPr="00030136">
        <w:rPr>
          <w:rFonts w:ascii="Times New Roman" w:hAnsi="Times New Roman" w:cs="Times New Roman"/>
          <w:sz w:val="24"/>
          <w:szCs w:val="24"/>
        </w:rPr>
        <w:t>Karl Baptiste</w:t>
      </w:r>
      <w:r w:rsidR="00C3542F">
        <w:rPr>
          <w:rFonts w:ascii="Times New Roman" w:hAnsi="Times New Roman" w:cs="Times New Roman"/>
          <w:sz w:val="24"/>
          <w:szCs w:val="24"/>
        </w:rPr>
        <w:t xml:space="preserve"> (</w:t>
      </w:r>
      <w:r w:rsidR="00702A91">
        <w:rPr>
          <w:rFonts w:ascii="Times New Roman" w:hAnsi="Times New Roman" w:cs="Times New Roman"/>
          <w:sz w:val="24"/>
          <w:szCs w:val="24"/>
        </w:rPr>
        <w:t xml:space="preserve">Arrived at </w:t>
      </w:r>
      <w:r w:rsidR="00C3542F">
        <w:rPr>
          <w:rFonts w:ascii="Times New Roman" w:hAnsi="Times New Roman" w:cs="Times New Roman"/>
          <w:sz w:val="24"/>
          <w:szCs w:val="24"/>
        </w:rPr>
        <w:t>6:47</w:t>
      </w:r>
      <w:r w:rsidR="00702A91">
        <w:rPr>
          <w:rFonts w:ascii="Times New Roman" w:hAnsi="Times New Roman" w:cs="Times New Roman"/>
          <w:sz w:val="24"/>
          <w:szCs w:val="24"/>
        </w:rPr>
        <w:t xml:space="preserve"> P.M.</w:t>
      </w:r>
      <w:r w:rsidR="00C3542F">
        <w:rPr>
          <w:rFonts w:ascii="Times New Roman" w:hAnsi="Times New Roman" w:cs="Times New Roman"/>
          <w:sz w:val="24"/>
          <w:szCs w:val="24"/>
        </w:rPr>
        <w:t>)</w:t>
      </w:r>
    </w:p>
    <w:p w:rsidR="006307AF" w:rsidRDefault="00F73C87" w:rsidP="002C43EC">
      <w:pPr>
        <w:pStyle w:val="NoSpacing"/>
        <w:rPr>
          <w:rFonts w:ascii="Times New Roman" w:hAnsi="Times New Roman" w:cs="Times New Roman"/>
          <w:sz w:val="24"/>
          <w:szCs w:val="24"/>
        </w:rPr>
      </w:pPr>
      <w:r w:rsidRPr="00030136">
        <w:rPr>
          <w:rFonts w:ascii="Times New Roman" w:hAnsi="Times New Roman" w:cs="Times New Roman"/>
          <w:sz w:val="24"/>
          <w:szCs w:val="24"/>
        </w:rPr>
        <w:tab/>
      </w:r>
      <w:r w:rsidRPr="00030136">
        <w:rPr>
          <w:rFonts w:ascii="Times New Roman" w:hAnsi="Times New Roman" w:cs="Times New Roman"/>
          <w:sz w:val="24"/>
          <w:szCs w:val="24"/>
        </w:rPr>
        <w:tab/>
      </w:r>
      <w:r w:rsidRPr="00030136">
        <w:rPr>
          <w:rFonts w:ascii="Times New Roman" w:hAnsi="Times New Roman" w:cs="Times New Roman"/>
          <w:sz w:val="24"/>
          <w:szCs w:val="24"/>
        </w:rPr>
        <w:tab/>
      </w:r>
      <w:r w:rsidR="002C43EC" w:rsidRPr="00030136">
        <w:rPr>
          <w:rFonts w:ascii="Times New Roman" w:hAnsi="Times New Roman" w:cs="Times New Roman"/>
          <w:sz w:val="24"/>
          <w:szCs w:val="24"/>
        </w:rPr>
        <w:t>Wilma Engerman</w:t>
      </w:r>
    </w:p>
    <w:p w:rsidR="00210905" w:rsidRDefault="00210905" w:rsidP="002C43E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Ernie Alden (</w:t>
      </w:r>
      <w:r w:rsidR="00702A91">
        <w:rPr>
          <w:rFonts w:ascii="Times New Roman" w:hAnsi="Times New Roman" w:cs="Times New Roman"/>
          <w:sz w:val="24"/>
          <w:szCs w:val="24"/>
        </w:rPr>
        <w:t xml:space="preserve">Arrived at </w:t>
      </w:r>
      <w:r>
        <w:rPr>
          <w:rFonts w:ascii="Times New Roman" w:hAnsi="Times New Roman" w:cs="Times New Roman"/>
          <w:sz w:val="24"/>
          <w:szCs w:val="24"/>
        </w:rPr>
        <w:t>6:56</w:t>
      </w:r>
      <w:r w:rsidR="00702A91">
        <w:rPr>
          <w:rFonts w:ascii="Times New Roman" w:hAnsi="Times New Roman" w:cs="Times New Roman"/>
          <w:sz w:val="24"/>
          <w:szCs w:val="24"/>
        </w:rPr>
        <w:t xml:space="preserve"> P.M.</w:t>
      </w:r>
      <w:r>
        <w:rPr>
          <w:rFonts w:ascii="Times New Roman" w:hAnsi="Times New Roman" w:cs="Times New Roman"/>
          <w:sz w:val="24"/>
          <w:szCs w:val="24"/>
        </w:rPr>
        <w:t>)</w:t>
      </w:r>
    </w:p>
    <w:p w:rsidR="00702A91" w:rsidRDefault="00702A91" w:rsidP="002C43EC">
      <w:pPr>
        <w:pStyle w:val="NoSpacing"/>
        <w:rPr>
          <w:rFonts w:ascii="Times New Roman" w:hAnsi="Times New Roman" w:cs="Times New Roman"/>
          <w:sz w:val="24"/>
          <w:szCs w:val="24"/>
        </w:rPr>
      </w:pPr>
    </w:p>
    <w:p w:rsidR="00702A91" w:rsidRPr="00030136" w:rsidRDefault="00702A91" w:rsidP="002C43EC">
      <w:pPr>
        <w:pStyle w:val="NoSpacing"/>
        <w:rPr>
          <w:rFonts w:ascii="Times New Roman" w:hAnsi="Times New Roman" w:cs="Times New Roman"/>
          <w:sz w:val="24"/>
          <w:szCs w:val="24"/>
        </w:rPr>
      </w:pPr>
      <w:r>
        <w:rPr>
          <w:rFonts w:ascii="Times New Roman" w:hAnsi="Times New Roman" w:cs="Times New Roman"/>
          <w:sz w:val="24"/>
          <w:szCs w:val="24"/>
        </w:rPr>
        <w:t>Member Absent:</w:t>
      </w:r>
      <w:r>
        <w:rPr>
          <w:rFonts w:ascii="Times New Roman" w:hAnsi="Times New Roman" w:cs="Times New Roman"/>
          <w:sz w:val="24"/>
          <w:szCs w:val="24"/>
        </w:rPr>
        <w:tab/>
        <w:t>Jake Morrison</w:t>
      </w:r>
    </w:p>
    <w:p w:rsidR="006307AF" w:rsidRPr="00030136" w:rsidRDefault="006307AF" w:rsidP="00FF1F9F">
      <w:pPr>
        <w:pStyle w:val="NoSpacing"/>
        <w:rPr>
          <w:rFonts w:ascii="Times New Roman" w:hAnsi="Times New Roman" w:cs="Times New Roman"/>
          <w:sz w:val="24"/>
          <w:szCs w:val="24"/>
        </w:rPr>
      </w:pPr>
    </w:p>
    <w:p w:rsidR="006307AF" w:rsidRPr="00030136" w:rsidRDefault="006307AF" w:rsidP="00FF1F9F">
      <w:pPr>
        <w:pStyle w:val="NoSpacing"/>
        <w:rPr>
          <w:rFonts w:ascii="Times New Roman" w:hAnsi="Times New Roman" w:cs="Times New Roman"/>
          <w:sz w:val="24"/>
          <w:szCs w:val="24"/>
        </w:rPr>
      </w:pPr>
      <w:r w:rsidRPr="00030136">
        <w:rPr>
          <w:rFonts w:ascii="Times New Roman" w:hAnsi="Times New Roman" w:cs="Times New Roman"/>
          <w:sz w:val="24"/>
          <w:szCs w:val="24"/>
        </w:rPr>
        <w:t>Also present:</w:t>
      </w:r>
      <w:r w:rsidRPr="00030136">
        <w:rPr>
          <w:rFonts w:ascii="Times New Roman" w:hAnsi="Times New Roman" w:cs="Times New Roman"/>
          <w:sz w:val="24"/>
          <w:szCs w:val="24"/>
        </w:rPr>
        <w:tab/>
      </w:r>
      <w:r w:rsidRPr="00030136">
        <w:rPr>
          <w:rFonts w:ascii="Times New Roman" w:hAnsi="Times New Roman" w:cs="Times New Roman"/>
          <w:sz w:val="24"/>
          <w:szCs w:val="24"/>
        </w:rPr>
        <w:tab/>
        <w:t>Kenneth Buckland, Director of Planning</w:t>
      </w:r>
    </w:p>
    <w:p w:rsidR="001604F9" w:rsidRPr="00030136" w:rsidRDefault="001604F9" w:rsidP="00E11603">
      <w:pPr>
        <w:pStyle w:val="NoSpacing"/>
        <w:rPr>
          <w:rFonts w:ascii="Times New Roman" w:hAnsi="Times New Roman" w:cs="Times New Roman"/>
          <w:sz w:val="24"/>
          <w:szCs w:val="24"/>
        </w:rPr>
      </w:pPr>
    </w:p>
    <w:p w:rsidR="005B5E30" w:rsidRPr="00030136" w:rsidRDefault="005B5E30" w:rsidP="005B5E30">
      <w:pPr>
        <w:numPr>
          <w:ilvl w:val="0"/>
          <w:numId w:val="12"/>
        </w:numPr>
        <w:rPr>
          <w:b/>
          <w:bCs/>
          <w:u w:val="single"/>
        </w:rPr>
      </w:pPr>
      <w:r w:rsidRPr="00030136">
        <w:rPr>
          <w:b/>
          <w:bCs/>
          <w:u w:val="single"/>
        </w:rPr>
        <w:t>PRELIMINARY BUSINESS</w:t>
      </w:r>
    </w:p>
    <w:p w:rsidR="005B5E30" w:rsidRPr="00030136" w:rsidRDefault="005B5E30" w:rsidP="005B5E30">
      <w:pPr>
        <w:pStyle w:val="ListParagraph"/>
        <w:rPr>
          <w:b/>
          <w:bCs/>
          <w:u w:val="single"/>
        </w:rPr>
      </w:pPr>
    </w:p>
    <w:p w:rsidR="005B5E30" w:rsidRPr="00030136" w:rsidRDefault="005B5E30" w:rsidP="005B5E30">
      <w:pPr>
        <w:pStyle w:val="ListParagraph"/>
        <w:numPr>
          <w:ilvl w:val="0"/>
          <w:numId w:val="24"/>
        </w:numPr>
        <w:rPr>
          <w:b/>
          <w:bCs/>
        </w:rPr>
      </w:pPr>
      <w:r w:rsidRPr="00030136">
        <w:rPr>
          <w:b/>
          <w:bCs/>
        </w:rPr>
        <w:t>Approve meeting minutes:  January 11, 2017 (Revised) &amp; January 25, 2017</w:t>
      </w:r>
    </w:p>
    <w:p w:rsidR="005B5E30" w:rsidRDefault="005B5E30" w:rsidP="005B5E30">
      <w:pPr>
        <w:rPr>
          <w:b/>
          <w:bCs/>
        </w:rPr>
      </w:pPr>
    </w:p>
    <w:p w:rsidR="00C3542F" w:rsidRDefault="00C3542F" w:rsidP="005B5E30">
      <w:pPr>
        <w:rPr>
          <w:b/>
          <w:bCs/>
        </w:rPr>
      </w:pPr>
      <w:r>
        <w:rPr>
          <w:b/>
          <w:bCs/>
        </w:rPr>
        <w:t>MOTION:</w:t>
      </w:r>
      <w:r>
        <w:rPr>
          <w:b/>
          <w:bCs/>
        </w:rPr>
        <w:tab/>
      </w:r>
      <w:r w:rsidR="00702A91">
        <w:rPr>
          <w:b/>
          <w:bCs/>
        </w:rPr>
        <w:t>Mr. Eacobacci moved to approve</w:t>
      </w:r>
      <w:r>
        <w:rPr>
          <w:b/>
          <w:bCs/>
        </w:rPr>
        <w:t xml:space="preserve"> the</w:t>
      </w:r>
      <w:r w:rsidR="00702A91">
        <w:rPr>
          <w:b/>
          <w:bCs/>
        </w:rPr>
        <w:t xml:space="preserve"> meeting</w:t>
      </w:r>
      <w:r>
        <w:rPr>
          <w:b/>
          <w:bCs/>
        </w:rPr>
        <w:t xml:space="preserve"> minutes</w:t>
      </w:r>
      <w:r w:rsidR="00702A91">
        <w:rPr>
          <w:b/>
          <w:bCs/>
        </w:rPr>
        <w:t xml:space="preserve"> for January 11, 2017 and</w:t>
      </w:r>
      <w:r>
        <w:rPr>
          <w:b/>
          <w:bCs/>
        </w:rPr>
        <w:t xml:space="preserve"> January 25, 2017. </w:t>
      </w:r>
      <w:r w:rsidR="00702A91">
        <w:rPr>
          <w:b/>
          <w:bCs/>
        </w:rPr>
        <w:t xml:space="preserve"> Ms. Engerman seconded</w:t>
      </w:r>
      <w:r>
        <w:rPr>
          <w:b/>
          <w:bCs/>
        </w:rPr>
        <w:t xml:space="preserve">. </w:t>
      </w:r>
    </w:p>
    <w:p w:rsidR="00C3542F" w:rsidRDefault="00C3542F" w:rsidP="005B5E30">
      <w:pPr>
        <w:rPr>
          <w:b/>
          <w:bCs/>
        </w:rPr>
      </w:pPr>
    </w:p>
    <w:p w:rsidR="00C3542F" w:rsidRDefault="00C3542F" w:rsidP="00C3542F">
      <w:pPr>
        <w:jc w:val="center"/>
        <w:rPr>
          <w:b/>
          <w:bCs/>
        </w:rPr>
      </w:pPr>
      <w:r>
        <w:rPr>
          <w:b/>
          <w:bCs/>
        </w:rPr>
        <w:t xml:space="preserve">VOTE: </w:t>
      </w:r>
      <w:r w:rsidR="00702A91">
        <w:rPr>
          <w:b/>
          <w:bCs/>
        </w:rPr>
        <w:t xml:space="preserve"> Unanimous </w:t>
      </w:r>
      <w:r>
        <w:rPr>
          <w:b/>
          <w:bCs/>
        </w:rPr>
        <w:t>(3-0-0)</w:t>
      </w:r>
    </w:p>
    <w:p w:rsidR="00C3542F" w:rsidRPr="00030136" w:rsidRDefault="00C3542F" w:rsidP="005B5E30">
      <w:pPr>
        <w:rPr>
          <w:b/>
          <w:bCs/>
        </w:rPr>
      </w:pPr>
    </w:p>
    <w:p w:rsidR="005B5E30" w:rsidRPr="00030136" w:rsidRDefault="005B5E30" w:rsidP="005B5E30">
      <w:pPr>
        <w:numPr>
          <w:ilvl w:val="0"/>
          <w:numId w:val="12"/>
        </w:numPr>
        <w:rPr>
          <w:b/>
          <w:bCs/>
          <w:u w:val="single"/>
        </w:rPr>
      </w:pPr>
      <w:r w:rsidRPr="00030136">
        <w:rPr>
          <w:b/>
          <w:bCs/>
          <w:u w:val="single"/>
        </w:rPr>
        <w:t>PUBLIC HEARINGS</w:t>
      </w:r>
    </w:p>
    <w:p w:rsidR="005B5E30" w:rsidRPr="00030136" w:rsidRDefault="005B5E30" w:rsidP="005B5E30">
      <w:pPr>
        <w:rPr>
          <w:b/>
          <w:bCs/>
          <w:u w:val="single"/>
        </w:rPr>
      </w:pPr>
    </w:p>
    <w:p w:rsidR="005B5E30" w:rsidRDefault="005B5E30" w:rsidP="005B5E30">
      <w:pPr>
        <w:pStyle w:val="ListParagraph"/>
        <w:numPr>
          <w:ilvl w:val="0"/>
          <w:numId w:val="30"/>
        </w:numPr>
        <w:rPr>
          <w:b/>
          <w:bCs/>
        </w:rPr>
      </w:pPr>
      <w:r w:rsidRPr="00030136">
        <w:rPr>
          <w:b/>
          <w:bCs/>
        </w:rPr>
        <w:t>Petition #01-17 – Patrick Sheehan – 30 Pine Tree Drive</w:t>
      </w:r>
    </w:p>
    <w:p w:rsidR="00C3542F" w:rsidRDefault="00C3542F" w:rsidP="00C3542F">
      <w:pPr>
        <w:rPr>
          <w:b/>
          <w:bCs/>
        </w:rPr>
      </w:pPr>
    </w:p>
    <w:p w:rsidR="00FA3923" w:rsidRDefault="00FA3923" w:rsidP="00C3542F">
      <w:pPr>
        <w:rPr>
          <w:bCs/>
        </w:rPr>
      </w:pPr>
      <w:r>
        <w:rPr>
          <w:bCs/>
        </w:rPr>
        <w:t xml:space="preserve">Mr. Elkallassi stated currently, Attorney Bello, Mr. </w:t>
      </w:r>
      <w:r w:rsidR="00C3542F">
        <w:rPr>
          <w:bCs/>
        </w:rPr>
        <w:t>Sheehan’s representative, is doing work f</w:t>
      </w:r>
      <w:r>
        <w:rPr>
          <w:bCs/>
        </w:rPr>
        <w:t>or him so he may not be participating i</w:t>
      </w:r>
      <w:r w:rsidR="00C3542F">
        <w:rPr>
          <w:bCs/>
        </w:rPr>
        <w:t>n the decision</w:t>
      </w:r>
      <w:r>
        <w:rPr>
          <w:bCs/>
        </w:rPr>
        <w:t xml:space="preserve"> for this petition. </w:t>
      </w:r>
    </w:p>
    <w:p w:rsidR="00FA3923" w:rsidRDefault="00FA3923" w:rsidP="00C3542F">
      <w:pPr>
        <w:rPr>
          <w:bCs/>
        </w:rPr>
      </w:pPr>
    </w:p>
    <w:p w:rsidR="00C3542F" w:rsidRPr="00C3542F" w:rsidRDefault="00FA3923" w:rsidP="00C3542F">
      <w:pPr>
        <w:rPr>
          <w:b/>
          <w:bCs/>
        </w:rPr>
      </w:pPr>
      <w:r>
        <w:rPr>
          <w:b/>
          <w:bCs/>
        </w:rPr>
        <w:t xml:space="preserve">NOTE:  </w:t>
      </w:r>
      <w:r>
        <w:rPr>
          <w:bCs/>
        </w:rPr>
        <w:t xml:space="preserve">The hearing was tabled until other </w:t>
      </w:r>
      <w:r w:rsidR="00C3542F">
        <w:rPr>
          <w:bCs/>
        </w:rPr>
        <w:t>member</w:t>
      </w:r>
      <w:r>
        <w:rPr>
          <w:bCs/>
        </w:rPr>
        <w:t>s arrived at the meeting.  The hearing proceeded at 6:56 P.M.</w:t>
      </w:r>
    </w:p>
    <w:p w:rsidR="00C3542F" w:rsidRDefault="00C3542F" w:rsidP="00C3542F">
      <w:pPr>
        <w:rPr>
          <w:b/>
          <w:bCs/>
        </w:rPr>
      </w:pPr>
    </w:p>
    <w:p w:rsidR="007D3A04" w:rsidRDefault="00FA3923" w:rsidP="00C3542F">
      <w:pPr>
        <w:rPr>
          <w:bCs/>
        </w:rPr>
      </w:pPr>
      <w:r>
        <w:rPr>
          <w:bCs/>
        </w:rPr>
        <w:t xml:space="preserve">It was stated that </w:t>
      </w:r>
      <w:r w:rsidR="00A36FFC">
        <w:rPr>
          <w:bCs/>
        </w:rPr>
        <w:t>Mr. Alden will sit in for Mr. Elkallassi</w:t>
      </w:r>
      <w:r>
        <w:rPr>
          <w:bCs/>
        </w:rPr>
        <w:t xml:space="preserve"> for this hearing.</w:t>
      </w:r>
    </w:p>
    <w:p w:rsidR="008849A6" w:rsidRDefault="008849A6" w:rsidP="00C3542F">
      <w:pPr>
        <w:rPr>
          <w:bCs/>
        </w:rPr>
      </w:pPr>
    </w:p>
    <w:p w:rsidR="005A7C92" w:rsidRDefault="00091854" w:rsidP="00C3542F">
      <w:pPr>
        <w:rPr>
          <w:bCs/>
        </w:rPr>
      </w:pPr>
      <w:r>
        <w:rPr>
          <w:bCs/>
        </w:rPr>
        <w:t>The applic</w:t>
      </w:r>
      <w:r w:rsidR="00FA3923">
        <w:rPr>
          <w:bCs/>
        </w:rPr>
        <w:t>ant is requesting to construct two exterior</w:t>
      </w:r>
      <w:r>
        <w:rPr>
          <w:bCs/>
        </w:rPr>
        <w:t xml:space="preserve"> decks on an existing dwelling and an egress on the existing garage. The garage on the property is a pre-existing non-conforming structure. </w:t>
      </w:r>
      <w:r w:rsidR="00FA3923">
        <w:rPr>
          <w:bCs/>
        </w:rPr>
        <w:t xml:space="preserve">Based on a letter from the Director of Inspectional Services dated November 8, 2016, the proposal to construct two decks and an exterior stairwell on the pre-existing non-conforming </w:t>
      </w:r>
      <w:r w:rsidR="00FA3923">
        <w:rPr>
          <w:bCs/>
        </w:rPr>
        <w:lastRenderedPageBreak/>
        <w:t xml:space="preserve">four-stall garage will require a Special Permit from the ZBA because the rear deck is an intensification of a lawfully pre-existing non-conforming structure &amp; the proposed front egress stairwell will make the structure more non-conforming on the southwest boundary.  The letter notes the Board must decide whether this is a substantial increase in the non-conforming nature </w:t>
      </w:r>
      <w:r w:rsidR="005A7C92">
        <w:rPr>
          <w:bCs/>
        </w:rPr>
        <w:t>of the structure &amp; if it will require a Special Permit and/or a Variance.</w:t>
      </w:r>
    </w:p>
    <w:p w:rsidR="005A7C92" w:rsidRDefault="005A7C92" w:rsidP="00C3542F">
      <w:pPr>
        <w:rPr>
          <w:bCs/>
        </w:rPr>
      </w:pPr>
    </w:p>
    <w:p w:rsidR="008849A6" w:rsidRDefault="005A7C92" w:rsidP="00C3542F">
      <w:pPr>
        <w:rPr>
          <w:bCs/>
        </w:rPr>
      </w:pPr>
      <w:r>
        <w:rPr>
          <w:bCs/>
        </w:rPr>
        <w:t>Discussion ensued.  The Board concurred</w:t>
      </w:r>
      <w:r w:rsidR="00FA3557">
        <w:rPr>
          <w:bCs/>
        </w:rPr>
        <w:t xml:space="preserve"> that the decks are not a substantial increase to the non-conforming nature of the structure. </w:t>
      </w:r>
    </w:p>
    <w:p w:rsidR="009F5D94" w:rsidRDefault="009F5D94" w:rsidP="00C3542F">
      <w:pPr>
        <w:rPr>
          <w:bCs/>
        </w:rPr>
      </w:pPr>
    </w:p>
    <w:p w:rsidR="009F5D94" w:rsidRDefault="009F5D94" w:rsidP="00C3542F">
      <w:pPr>
        <w:rPr>
          <w:b/>
          <w:bCs/>
        </w:rPr>
      </w:pPr>
      <w:r>
        <w:rPr>
          <w:b/>
          <w:bCs/>
        </w:rPr>
        <w:t>MOTION:  A motion was made &amp; seconded to close the public hearing for Petition #01-17 – Patrick Sheehan – 30 Pine Tree Drive.</w:t>
      </w:r>
    </w:p>
    <w:p w:rsidR="009F5D94" w:rsidRDefault="009F5D94" w:rsidP="00C3542F">
      <w:pPr>
        <w:rPr>
          <w:b/>
          <w:bCs/>
        </w:rPr>
      </w:pPr>
    </w:p>
    <w:p w:rsidR="009F5D94" w:rsidRPr="009F5D94" w:rsidRDefault="009F5D94" w:rsidP="009F5D94">
      <w:pPr>
        <w:jc w:val="center"/>
        <w:rPr>
          <w:b/>
          <w:bCs/>
        </w:rPr>
      </w:pPr>
      <w:r>
        <w:rPr>
          <w:b/>
          <w:bCs/>
        </w:rPr>
        <w:t>VOTE:  Unanimous (5-0-0)</w:t>
      </w:r>
    </w:p>
    <w:p w:rsidR="007D3A04" w:rsidRDefault="007D3A04" w:rsidP="00C3542F">
      <w:pPr>
        <w:rPr>
          <w:b/>
          <w:bCs/>
        </w:rPr>
      </w:pPr>
    </w:p>
    <w:p w:rsidR="005A7C92" w:rsidRDefault="005A7C92" w:rsidP="00C3542F">
      <w:pPr>
        <w:rPr>
          <w:b/>
          <w:bCs/>
        </w:rPr>
      </w:pPr>
      <w:r>
        <w:rPr>
          <w:b/>
          <w:bCs/>
        </w:rPr>
        <w:t>MOTION:</w:t>
      </w:r>
      <w:r>
        <w:rPr>
          <w:b/>
          <w:bCs/>
        </w:rPr>
        <w:tab/>
        <w:t>Ms. Kendrick moved &amp; Mr. Baptiste seconded to grant a</w:t>
      </w:r>
      <w:r w:rsidR="005471D5" w:rsidRPr="005471D5">
        <w:rPr>
          <w:b/>
          <w:bCs/>
        </w:rPr>
        <w:t xml:space="preserve"> Special Permit</w:t>
      </w:r>
      <w:r>
        <w:rPr>
          <w:b/>
          <w:bCs/>
        </w:rPr>
        <w:t xml:space="preserve"> to construct two decks on an existing dwelling and an egress to the existing garage for Petition #01-17 – Patrick Sheehan – 30 Pine Tree Drive finding that the construction will not be a substantial increase to the non-conforming nature of the structure and not a detriment to the neighborhood, and further, said Special Permit is subject to the following conditions: </w:t>
      </w:r>
    </w:p>
    <w:p w:rsidR="005A7C92" w:rsidRDefault="005A7C92" w:rsidP="00C3542F">
      <w:pPr>
        <w:rPr>
          <w:b/>
          <w:bCs/>
        </w:rPr>
      </w:pPr>
    </w:p>
    <w:p w:rsidR="005A7C92" w:rsidRDefault="005A7C92" w:rsidP="005A7C92">
      <w:pPr>
        <w:pStyle w:val="ListParagraph"/>
        <w:numPr>
          <w:ilvl w:val="0"/>
          <w:numId w:val="31"/>
        </w:numPr>
        <w:rPr>
          <w:b/>
          <w:bCs/>
        </w:rPr>
      </w:pPr>
      <w:r>
        <w:rPr>
          <w:b/>
          <w:bCs/>
        </w:rPr>
        <w:t>Conditions put in place by the Director of Inspectional Services apply.</w:t>
      </w:r>
    </w:p>
    <w:p w:rsidR="005471D5" w:rsidRPr="005A7C92" w:rsidRDefault="005A7C92" w:rsidP="005A7C92">
      <w:pPr>
        <w:pStyle w:val="ListParagraph"/>
        <w:numPr>
          <w:ilvl w:val="0"/>
          <w:numId w:val="31"/>
        </w:numPr>
        <w:rPr>
          <w:b/>
          <w:bCs/>
        </w:rPr>
      </w:pPr>
      <w:r>
        <w:rPr>
          <w:b/>
          <w:bCs/>
        </w:rPr>
        <w:t>Standard conditions apply.</w:t>
      </w:r>
      <w:r w:rsidR="005471D5" w:rsidRPr="005A7C92">
        <w:rPr>
          <w:b/>
          <w:bCs/>
        </w:rPr>
        <w:t xml:space="preserve"> </w:t>
      </w:r>
    </w:p>
    <w:p w:rsidR="005471D5" w:rsidRPr="005471D5" w:rsidRDefault="005471D5" w:rsidP="00C3542F">
      <w:pPr>
        <w:rPr>
          <w:b/>
          <w:bCs/>
        </w:rPr>
      </w:pPr>
    </w:p>
    <w:p w:rsidR="005471D5" w:rsidRDefault="005A7C92" w:rsidP="005471D5">
      <w:pPr>
        <w:jc w:val="center"/>
        <w:rPr>
          <w:b/>
          <w:bCs/>
        </w:rPr>
      </w:pPr>
      <w:r>
        <w:rPr>
          <w:b/>
          <w:bCs/>
        </w:rPr>
        <w:t xml:space="preserve">VOTE: </w:t>
      </w:r>
      <w:r w:rsidR="009F5D94">
        <w:rPr>
          <w:b/>
          <w:bCs/>
        </w:rPr>
        <w:t xml:space="preserve"> </w:t>
      </w:r>
      <w:r>
        <w:rPr>
          <w:b/>
          <w:bCs/>
        </w:rPr>
        <w:t>(4-1-0</w:t>
      </w:r>
      <w:r w:rsidR="005471D5" w:rsidRPr="005471D5">
        <w:rPr>
          <w:b/>
          <w:bCs/>
        </w:rPr>
        <w:t>)</w:t>
      </w:r>
    </w:p>
    <w:p w:rsidR="005A7C92" w:rsidRPr="005471D5" w:rsidRDefault="005A7C92" w:rsidP="005471D5">
      <w:pPr>
        <w:jc w:val="center"/>
        <w:rPr>
          <w:b/>
          <w:bCs/>
        </w:rPr>
      </w:pPr>
      <w:r>
        <w:rPr>
          <w:b/>
          <w:bCs/>
        </w:rPr>
        <w:t>Ms. Engerman opposed</w:t>
      </w:r>
    </w:p>
    <w:p w:rsidR="005471D5" w:rsidRPr="00C3542F" w:rsidRDefault="005471D5" w:rsidP="00C3542F">
      <w:pPr>
        <w:rPr>
          <w:b/>
          <w:bCs/>
        </w:rPr>
      </w:pPr>
    </w:p>
    <w:p w:rsidR="005B5E30" w:rsidRDefault="005B5E30" w:rsidP="005B5E30">
      <w:pPr>
        <w:pStyle w:val="ListParagraph"/>
        <w:numPr>
          <w:ilvl w:val="0"/>
          <w:numId w:val="30"/>
        </w:numPr>
        <w:rPr>
          <w:b/>
          <w:bCs/>
        </w:rPr>
      </w:pPr>
      <w:r w:rsidRPr="00030136">
        <w:rPr>
          <w:b/>
          <w:bCs/>
        </w:rPr>
        <w:t>Petition #02-17 – Philip Sheridan, Tr. – 104 Pinehurst Drive</w:t>
      </w:r>
    </w:p>
    <w:p w:rsidR="00C3542F" w:rsidRDefault="00C3542F" w:rsidP="00C3542F">
      <w:pPr>
        <w:rPr>
          <w:b/>
          <w:bCs/>
        </w:rPr>
      </w:pPr>
    </w:p>
    <w:p w:rsidR="00C3542F" w:rsidRDefault="00C3542F" w:rsidP="00C3542F">
      <w:pPr>
        <w:rPr>
          <w:bCs/>
        </w:rPr>
      </w:pPr>
      <w:r>
        <w:rPr>
          <w:bCs/>
        </w:rPr>
        <w:t>Present before the Board:</w:t>
      </w:r>
      <w:r>
        <w:rPr>
          <w:bCs/>
        </w:rPr>
        <w:tab/>
        <w:t>Kenneth Michaels</w:t>
      </w:r>
    </w:p>
    <w:p w:rsidR="00C3542F" w:rsidRDefault="00C3542F" w:rsidP="00C3542F">
      <w:pPr>
        <w:rPr>
          <w:bCs/>
        </w:rPr>
      </w:pPr>
    </w:p>
    <w:p w:rsidR="009F5D94" w:rsidRDefault="005A7C92" w:rsidP="00C3542F">
      <w:pPr>
        <w:rPr>
          <w:bCs/>
        </w:rPr>
      </w:pPr>
      <w:r>
        <w:rPr>
          <w:bCs/>
        </w:rPr>
        <w:t>The applicant is looking to construct a 5x10 addition to a non-conforming side deck &amp;</w:t>
      </w:r>
      <w:r w:rsidR="00C3542F">
        <w:rPr>
          <w:bCs/>
        </w:rPr>
        <w:t xml:space="preserve"> to install a generator. The generator cannot be placed on the ground </w:t>
      </w:r>
      <w:r>
        <w:rPr>
          <w:bCs/>
        </w:rPr>
        <w:t>because it is in the flood plain</w:t>
      </w:r>
      <w:r w:rsidR="00C3542F">
        <w:rPr>
          <w:bCs/>
        </w:rPr>
        <w:t>.</w:t>
      </w:r>
      <w:r>
        <w:rPr>
          <w:bCs/>
        </w:rPr>
        <w:t xml:space="preserve">  Based on a letter from the Director of Inspectional Services dated December 13, 2016, the proposed addition to a non-conforming deck is an intensification to a pre-existing non-conformity &amp; requires a Special Permit from the ZBA because the proposed deck addition does not conform to the dimensional requirements of the Zoning Bylaw, an application must be made to the ZBA to expand a pre-existing non-conforming structure, &amp; the project will require a </w:t>
      </w:r>
      <w:r w:rsidR="009F5D94">
        <w:rPr>
          <w:bCs/>
        </w:rPr>
        <w:t>Special Permit unless the ZBA finds that the addition is substantially more detrimental to the neighborhood, in which case a Variance will be required.</w:t>
      </w:r>
    </w:p>
    <w:p w:rsidR="009F5D94" w:rsidRDefault="009F5D94" w:rsidP="00C3542F">
      <w:pPr>
        <w:rPr>
          <w:bCs/>
        </w:rPr>
      </w:pPr>
    </w:p>
    <w:p w:rsidR="00C3542F" w:rsidRDefault="009F5D94" w:rsidP="00C3542F">
      <w:pPr>
        <w:rPr>
          <w:bCs/>
        </w:rPr>
      </w:pPr>
      <w:r>
        <w:rPr>
          <w:bCs/>
        </w:rPr>
        <w:t>Brief discussion ensued.</w:t>
      </w:r>
      <w:r w:rsidR="00C3542F">
        <w:rPr>
          <w:bCs/>
        </w:rPr>
        <w:t xml:space="preserve"> </w:t>
      </w:r>
    </w:p>
    <w:p w:rsidR="00C3542F" w:rsidRDefault="00C3542F" w:rsidP="00C3542F">
      <w:pPr>
        <w:rPr>
          <w:bCs/>
        </w:rPr>
      </w:pPr>
    </w:p>
    <w:p w:rsidR="00C3542F" w:rsidRDefault="00C3542F" w:rsidP="00C3542F">
      <w:pPr>
        <w:rPr>
          <w:b/>
          <w:bCs/>
        </w:rPr>
      </w:pPr>
      <w:r>
        <w:rPr>
          <w:b/>
          <w:bCs/>
        </w:rPr>
        <w:t>MOTION:</w:t>
      </w:r>
      <w:r>
        <w:rPr>
          <w:b/>
          <w:bCs/>
        </w:rPr>
        <w:tab/>
      </w:r>
      <w:r w:rsidR="009F5D94">
        <w:rPr>
          <w:b/>
          <w:bCs/>
        </w:rPr>
        <w:t>Mr. Eacobacci moved</w:t>
      </w:r>
      <w:r w:rsidR="00210905">
        <w:rPr>
          <w:b/>
          <w:bCs/>
        </w:rPr>
        <w:t xml:space="preserve"> to close the public hearing</w:t>
      </w:r>
      <w:r w:rsidR="009F5D94">
        <w:rPr>
          <w:b/>
          <w:bCs/>
        </w:rPr>
        <w:t xml:space="preserve"> for Petition #02-17 – Philip Sheridan, Tr. – 104 Pinehurst Drive</w:t>
      </w:r>
      <w:r w:rsidR="00210905">
        <w:rPr>
          <w:b/>
          <w:bCs/>
        </w:rPr>
        <w:t xml:space="preserve">. </w:t>
      </w:r>
      <w:r w:rsidR="009F5D94">
        <w:rPr>
          <w:b/>
          <w:bCs/>
        </w:rPr>
        <w:t xml:space="preserve"> Ms. Kendrick seconded</w:t>
      </w:r>
      <w:r w:rsidR="00210905">
        <w:rPr>
          <w:b/>
          <w:bCs/>
        </w:rPr>
        <w:t xml:space="preserve">. </w:t>
      </w:r>
    </w:p>
    <w:p w:rsidR="00C3542F" w:rsidRDefault="00C3542F" w:rsidP="00C3542F">
      <w:pPr>
        <w:rPr>
          <w:b/>
          <w:bCs/>
        </w:rPr>
      </w:pPr>
    </w:p>
    <w:p w:rsidR="00C3542F" w:rsidRDefault="00C3542F" w:rsidP="009F5D94">
      <w:pPr>
        <w:ind w:firstLine="720"/>
        <w:jc w:val="center"/>
        <w:rPr>
          <w:b/>
          <w:bCs/>
        </w:rPr>
      </w:pPr>
      <w:r>
        <w:rPr>
          <w:b/>
          <w:bCs/>
        </w:rPr>
        <w:t xml:space="preserve">VOTE: </w:t>
      </w:r>
      <w:r w:rsidR="009F5D94">
        <w:rPr>
          <w:b/>
          <w:bCs/>
        </w:rPr>
        <w:t xml:space="preserve"> Unanimous </w:t>
      </w:r>
      <w:r>
        <w:rPr>
          <w:b/>
          <w:bCs/>
        </w:rPr>
        <w:t>(</w:t>
      </w:r>
      <w:r w:rsidR="00210905">
        <w:rPr>
          <w:b/>
          <w:bCs/>
        </w:rPr>
        <w:t>5-0-0)</w:t>
      </w:r>
    </w:p>
    <w:p w:rsidR="00C3542F" w:rsidRDefault="00C3542F" w:rsidP="00C3542F">
      <w:pPr>
        <w:rPr>
          <w:b/>
          <w:bCs/>
        </w:rPr>
      </w:pPr>
    </w:p>
    <w:p w:rsidR="009F5D94" w:rsidRDefault="00C3542F" w:rsidP="00C3542F">
      <w:pPr>
        <w:rPr>
          <w:b/>
          <w:bCs/>
        </w:rPr>
      </w:pPr>
      <w:r>
        <w:rPr>
          <w:b/>
          <w:bCs/>
        </w:rPr>
        <w:t>MOTION:</w:t>
      </w:r>
      <w:r>
        <w:rPr>
          <w:b/>
          <w:bCs/>
        </w:rPr>
        <w:tab/>
      </w:r>
      <w:r w:rsidR="009F5D94">
        <w:rPr>
          <w:b/>
          <w:bCs/>
        </w:rPr>
        <w:t>Mr. Eacobacci moved &amp; Ms. Kendrick seconded</w:t>
      </w:r>
      <w:r w:rsidR="00210905">
        <w:rPr>
          <w:b/>
          <w:bCs/>
        </w:rPr>
        <w:t xml:space="preserve"> to grant a Special Permit</w:t>
      </w:r>
      <w:r w:rsidR="009F5D94">
        <w:rPr>
          <w:b/>
          <w:bCs/>
        </w:rPr>
        <w:t xml:space="preserve"> to expand an existing deck and install a generator for Petition #02-17 – Philip Sheridan, Tr. – 104 Pinehurst Drive finding the project will not be a detriment to the neighborhood, and further, the neighbor’s letter shall be part of the record and said Special Permit is subject to the following conditions:</w:t>
      </w:r>
    </w:p>
    <w:p w:rsidR="009F5D94" w:rsidRDefault="009F5D94" w:rsidP="00C3542F">
      <w:pPr>
        <w:rPr>
          <w:b/>
          <w:bCs/>
        </w:rPr>
      </w:pPr>
    </w:p>
    <w:p w:rsidR="00C3542F" w:rsidRPr="009F5D94" w:rsidRDefault="009F5D94" w:rsidP="00C3542F">
      <w:pPr>
        <w:pStyle w:val="ListParagraph"/>
        <w:numPr>
          <w:ilvl w:val="0"/>
          <w:numId w:val="31"/>
        </w:numPr>
        <w:rPr>
          <w:b/>
          <w:bCs/>
        </w:rPr>
      </w:pPr>
      <w:r>
        <w:rPr>
          <w:b/>
          <w:bCs/>
        </w:rPr>
        <w:t>Standard conditions apply.</w:t>
      </w:r>
    </w:p>
    <w:p w:rsidR="00C3542F" w:rsidRDefault="00C3542F" w:rsidP="00C3542F">
      <w:pPr>
        <w:rPr>
          <w:b/>
          <w:bCs/>
        </w:rPr>
      </w:pPr>
    </w:p>
    <w:p w:rsidR="00C3542F" w:rsidRPr="00C3542F" w:rsidRDefault="00C3542F" w:rsidP="009F5D94">
      <w:pPr>
        <w:jc w:val="center"/>
        <w:rPr>
          <w:b/>
          <w:bCs/>
        </w:rPr>
      </w:pPr>
      <w:r>
        <w:rPr>
          <w:b/>
          <w:bCs/>
        </w:rPr>
        <w:t xml:space="preserve">VOTE: </w:t>
      </w:r>
      <w:r w:rsidR="009F5D94">
        <w:rPr>
          <w:b/>
          <w:bCs/>
        </w:rPr>
        <w:t xml:space="preserve"> Unanimous </w:t>
      </w:r>
      <w:r>
        <w:rPr>
          <w:b/>
          <w:bCs/>
        </w:rPr>
        <w:t>(</w:t>
      </w:r>
      <w:r w:rsidR="00210905">
        <w:rPr>
          <w:b/>
          <w:bCs/>
        </w:rPr>
        <w:t>5-0-0)</w:t>
      </w:r>
    </w:p>
    <w:p w:rsidR="00C3542F" w:rsidRPr="00C3542F" w:rsidRDefault="00C3542F" w:rsidP="00C3542F">
      <w:pPr>
        <w:rPr>
          <w:b/>
          <w:bCs/>
        </w:rPr>
      </w:pPr>
    </w:p>
    <w:p w:rsidR="005B5E30" w:rsidRPr="00030136" w:rsidRDefault="005B5E30" w:rsidP="005B5E30">
      <w:pPr>
        <w:pStyle w:val="ListParagraph"/>
        <w:numPr>
          <w:ilvl w:val="0"/>
          <w:numId w:val="30"/>
        </w:numPr>
        <w:rPr>
          <w:b/>
          <w:bCs/>
        </w:rPr>
      </w:pPr>
      <w:r w:rsidRPr="00030136">
        <w:rPr>
          <w:b/>
          <w:bCs/>
        </w:rPr>
        <w:t>Petition #08-17 – Charles L. McHugh – 9 Sippican Road</w:t>
      </w:r>
    </w:p>
    <w:p w:rsidR="005B5E30" w:rsidRDefault="005B5E30" w:rsidP="005B5E30">
      <w:pPr>
        <w:rPr>
          <w:b/>
          <w:bCs/>
          <w:u w:val="single"/>
        </w:rPr>
      </w:pPr>
    </w:p>
    <w:p w:rsidR="006C6400" w:rsidRDefault="006C6400" w:rsidP="005B5E30">
      <w:pPr>
        <w:rPr>
          <w:bCs/>
        </w:rPr>
      </w:pPr>
      <w:r>
        <w:rPr>
          <w:bCs/>
        </w:rPr>
        <w:t>Present before the Board:</w:t>
      </w:r>
      <w:r>
        <w:rPr>
          <w:bCs/>
        </w:rPr>
        <w:tab/>
        <w:t>Charles L. McHugh</w:t>
      </w:r>
    </w:p>
    <w:p w:rsidR="006C6400" w:rsidRDefault="006C6400" w:rsidP="005B5E30">
      <w:pPr>
        <w:rPr>
          <w:bCs/>
        </w:rPr>
      </w:pPr>
    </w:p>
    <w:p w:rsidR="006411D1" w:rsidRDefault="006C6400" w:rsidP="005B5E30">
      <w:pPr>
        <w:rPr>
          <w:bCs/>
        </w:rPr>
      </w:pPr>
      <w:r>
        <w:rPr>
          <w:bCs/>
        </w:rPr>
        <w:t>The applican</w:t>
      </w:r>
      <w:r w:rsidR="006411D1">
        <w:rPr>
          <w:bCs/>
        </w:rPr>
        <w:t>t has an existing cottage on a</w:t>
      </w:r>
      <w:r>
        <w:rPr>
          <w:bCs/>
        </w:rPr>
        <w:t xml:space="preserve"> lot consisting of 780</w:t>
      </w:r>
      <w:r w:rsidR="006411D1">
        <w:rPr>
          <w:bCs/>
        </w:rPr>
        <w:t xml:space="preserve"> </w:t>
      </w:r>
      <w:r>
        <w:rPr>
          <w:bCs/>
        </w:rPr>
        <w:t>s.f. of living space that has been used as a summer cottage. There is an enclosed back porch that sits at a lower level than the rest of the house. The applicant is requesting to remove the screened deck and construct a bedroom and dining room</w:t>
      </w:r>
      <w:r w:rsidR="006411D1">
        <w:rPr>
          <w:bCs/>
        </w:rPr>
        <w:t xml:space="preserve"> addition,</w:t>
      </w:r>
      <w:r>
        <w:rPr>
          <w:bCs/>
        </w:rPr>
        <w:t xml:space="preserve"> as well as repair the front steps. </w:t>
      </w:r>
      <w:r w:rsidR="006411D1">
        <w:rPr>
          <w:bCs/>
        </w:rPr>
        <w:t>Based on a letter from the Director of Inspectional Services dated January 3, 2017, the new addition will conform to  current setback requirements; however, it will increase the non-conforming lot coverage from 25.37% to 34.976%.  The proposal also includes expansion of an existing non-conforming front step w/in the required setback.  The proposal to increase the non-conforming nature of the structure will require a Special Permit or in the alternative, a Variance if the Board finds the expansion to be more detrimental to the neighborhood.  Thus, application must be made to the Board of Appeals to change or expand a pre-existing non-conforming structure &amp; it is noted that the lot does not conform to current zoning regulations &amp; the front step does not meet the required setback for an R-30 zoning district.</w:t>
      </w:r>
    </w:p>
    <w:p w:rsidR="006411D1" w:rsidRDefault="006411D1" w:rsidP="005B5E30">
      <w:pPr>
        <w:rPr>
          <w:bCs/>
        </w:rPr>
      </w:pPr>
    </w:p>
    <w:p w:rsidR="006C6400" w:rsidRDefault="006411D1" w:rsidP="005B5E30">
      <w:pPr>
        <w:rPr>
          <w:bCs/>
        </w:rPr>
      </w:pPr>
      <w:r>
        <w:rPr>
          <w:bCs/>
        </w:rPr>
        <w:t>Brief discussion ensued re:  an engineered plan.  The Board requested</w:t>
      </w:r>
      <w:r w:rsidR="00394D53">
        <w:rPr>
          <w:bCs/>
        </w:rPr>
        <w:t xml:space="preserve"> the applicant return with an engineered plan. </w:t>
      </w:r>
    </w:p>
    <w:p w:rsidR="006C6400" w:rsidRDefault="006C6400" w:rsidP="005B5E30">
      <w:pPr>
        <w:rPr>
          <w:bCs/>
        </w:rPr>
      </w:pPr>
    </w:p>
    <w:p w:rsidR="006C6400" w:rsidRDefault="006C6400" w:rsidP="005B5E30">
      <w:pPr>
        <w:rPr>
          <w:b/>
          <w:bCs/>
        </w:rPr>
      </w:pPr>
      <w:r>
        <w:rPr>
          <w:b/>
          <w:bCs/>
        </w:rPr>
        <w:t>MOTION:</w:t>
      </w:r>
      <w:r>
        <w:rPr>
          <w:b/>
          <w:bCs/>
        </w:rPr>
        <w:tab/>
      </w:r>
      <w:r w:rsidR="006411D1">
        <w:rPr>
          <w:b/>
          <w:bCs/>
        </w:rPr>
        <w:t>Mr. Eacobacci moved to continue</w:t>
      </w:r>
      <w:r w:rsidR="00394D53">
        <w:rPr>
          <w:b/>
          <w:bCs/>
        </w:rPr>
        <w:t xml:space="preserve"> the public hearing</w:t>
      </w:r>
      <w:r w:rsidR="006411D1">
        <w:rPr>
          <w:b/>
          <w:bCs/>
        </w:rPr>
        <w:t xml:space="preserve"> for Petition #08-17 – Charles L. McHugh – 9 Sippican Road to</w:t>
      </w:r>
      <w:r w:rsidR="00394D53">
        <w:rPr>
          <w:b/>
          <w:bCs/>
        </w:rPr>
        <w:t xml:space="preserve"> March 8, 2017. </w:t>
      </w:r>
      <w:r w:rsidR="006411D1">
        <w:rPr>
          <w:b/>
          <w:bCs/>
        </w:rPr>
        <w:t xml:space="preserve"> Ms. Kendrick seconded</w:t>
      </w:r>
      <w:r w:rsidR="00394D53">
        <w:rPr>
          <w:b/>
          <w:bCs/>
        </w:rPr>
        <w:t xml:space="preserve">. </w:t>
      </w:r>
    </w:p>
    <w:p w:rsidR="006C6400" w:rsidRDefault="006C6400" w:rsidP="005B5E30">
      <w:pPr>
        <w:rPr>
          <w:b/>
          <w:bCs/>
        </w:rPr>
      </w:pPr>
    </w:p>
    <w:p w:rsidR="006C6400" w:rsidRPr="006C6400" w:rsidRDefault="006C6400" w:rsidP="00394D53">
      <w:pPr>
        <w:jc w:val="center"/>
        <w:rPr>
          <w:b/>
          <w:bCs/>
        </w:rPr>
      </w:pPr>
      <w:r>
        <w:rPr>
          <w:b/>
          <w:bCs/>
        </w:rPr>
        <w:t xml:space="preserve">VOTE: </w:t>
      </w:r>
      <w:r w:rsidR="006411D1">
        <w:rPr>
          <w:b/>
          <w:bCs/>
        </w:rPr>
        <w:t xml:space="preserve"> Unanimous </w:t>
      </w:r>
      <w:r>
        <w:rPr>
          <w:b/>
          <w:bCs/>
        </w:rPr>
        <w:t>(</w:t>
      </w:r>
      <w:r w:rsidR="00394D53">
        <w:rPr>
          <w:b/>
          <w:bCs/>
        </w:rPr>
        <w:t>5-0-0)</w:t>
      </w:r>
    </w:p>
    <w:p w:rsidR="006C6400" w:rsidRPr="00030136" w:rsidRDefault="006C6400" w:rsidP="005B5E30">
      <w:pPr>
        <w:rPr>
          <w:b/>
          <w:bCs/>
          <w:u w:val="single"/>
        </w:rPr>
      </w:pPr>
    </w:p>
    <w:p w:rsidR="005B5E30" w:rsidRPr="00030136" w:rsidRDefault="005B5E30" w:rsidP="005B5E30">
      <w:pPr>
        <w:pStyle w:val="ListParagraph"/>
        <w:numPr>
          <w:ilvl w:val="0"/>
          <w:numId w:val="12"/>
        </w:numPr>
        <w:rPr>
          <w:b/>
          <w:bCs/>
          <w:u w:val="single"/>
        </w:rPr>
      </w:pPr>
      <w:r w:rsidRPr="00030136">
        <w:rPr>
          <w:b/>
          <w:bCs/>
          <w:u w:val="single"/>
        </w:rPr>
        <w:t>CONTINUED PUBLIC HEARINGS</w:t>
      </w:r>
    </w:p>
    <w:p w:rsidR="005B5E30" w:rsidRPr="00030136" w:rsidRDefault="005B5E30" w:rsidP="005B5E30">
      <w:pPr>
        <w:rPr>
          <w:b/>
          <w:bCs/>
        </w:rPr>
      </w:pPr>
    </w:p>
    <w:p w:rsidR="005B5E30" w:rsidRPr="00030136" w:rsidRDefault="005B5E30" w:rsidP="005B5E30">
      <w:pPr>
        <w:pStyle w:val="ListParagraph"/>
        <w:numPr>
          <w:ilvl w:val="0"/>
          <w:numId w:val="29"/>
        </w:numPr>
        <w:rPr>
          <w:b/>
          <w:bCs/>
        </w:rPr>
      </w:pPr>
      <w:r w:rsidRPr="00030136">
        <w:rPr>
          <w:b/>
          <w:bCs/>
        </w:rPr>
        <w:t>Petition #6-17 – Afif El Baba – 3070 Cranberry Highway</w:t>
      </w:r>
    </w:p>
    <w:p w:rsidR="005B5E30" w:rsidRDefault="005B5E30" w:rsidP="005B5E30">
      <w:pPr>
        <w:rPr>
          <w:b/>
          <w:bCs/>
        </w:rPr>
      </w:pPr>
    </w:p>
    <w:p w:rsidR="00514A10" w:rsidRDefault="00514A10" w:rsidP="005B5E30">
      <w:pPr>
        <w:rPr>
          <w:bCs/>
        </w:rPr>
      </w:pPr>
      <w:r>
        <w:rPr>
          <w:bCs/>
        </w:rPr>
        <w:t>Present before the Board:</w:t>
      </w:r>
      <w:r>
        <w:rPr>
          <w:bCs/>
        </w:rPr>
        <w:tab/>
        <w:t xml:space="preserve"> Afif El Baba</w:t>
      </w:r>
    </w:p>
    <w:p w:rsidR="00514A10" w:rsidRDefault="00514A10" w:rsidP="005B5E30">
      <w:pPr>
        <w:rPr>
          <w:bCs/>
        </w:rPr>
      </w:pPr>
    </w:p>
    <w:p w:rsidR="00981211" w:rsidRDefault="009F5D94" w:rsidP="005B5E30">
      <w:pPr>
        <w:rPr>
          <w:bCs/>
        </w:rPr>
      </w:pPr>
      <w:r>
        <w:rPr>
          <w:bCs/>
        </w:rPr>
        <w:t xml:space="preserve">Mr. Elkallassi stated </w:t>
      </w:r>
      <w:r w:rsidR="00514A10">
        <w:rPr>
          <w:bCs/>
        </w:rPr>
        <w:t>Mr. Rowley</w:t>
      </w:r>
      <w:r>
        <w:rPr>
          <w:bCs/>
        </w:rPr>
        <w:t>, Town Engineer</w:t>
      </w:r>
      <w:r w:rsidR="00981211">
        <w:rPr>
          <w:bCs/>
        </w:rPr>
        <w:t>,</w:t>
      </w:r>
      <w:r w:rsidR="00514A10">
        <w:rPr>
          <w:bCs/>
        </w:rPr>
        <w:t xml:space="preserve"> has performed a </w:t>
      </w:r>
      <w:r w:rsidR="00981211">
        <w:rPr>
          <w:bCs/>
        </w:rPr>
        <w:t>review of the project. He noted Mr. Rowley has stated</w:t>
      </w:r>
      <w:r w:rsidR="00514A10">
        <w:rPr>
          <w:bCs/>
        </w:rPr>
        <w:t xml:space="preserve"> he still has not seen a lighting plan, however, the Special Permit that had been previously granted should still be in effect. </w:t>
      </w:r>
    </w:p>
    <w:p w:rsidR="00514A10" w:rsidRDefault="00981211" w:rsidP="005B5E30">
      <w:pPr>
        <w:rPr>
          <w:bCs/>
        </w:rPr>
      </w:pPr>
      <w:r>
        <w:rPr>
          <w:bCs/>
        </w:rPr>
        <w:lastRenderedPageBreak/>
        <w:t>D</w:t>
      </w:r>
      <w:r w:rsidR="008030AC">
        <w:rPr>
          <w:bCs/>
        </w:rPr>
        <w:t>iscussion ensued</w:t>
      </w:r>
      <w:r>
        <w:rPr>
          <w:bCs/>
        </w:rPr>
        <w:t>.   The Board agreed that Mr. Rowley s</w:t>
      </w:r>
      <w:r w:rsidR="00010F8F">
        <w:rPr>
          <w:bCs/>
        </w:rPr>
        <w:t>h</w:t>
      </w:r>
      <w:bookmarkStart w:id="0" w:name="_GoBack"/>
      <w:bookmarkEnd w:id="0"/>
      <w:r w:rsidR="008030AC">
        <w:rPr>
          <w:bCs/>
        </w:rPr>
        <w:t>ould go to the site and ins</w:t>
      </w:r>
      <w:r w:rsidR="005D160E">
        <w:rPr>
          <w:bCs/>
        </w:rPr>
        <w:t>pect the drainage and lighting</w:t>
      </w:r>
      <w:r>
        <w:rPr>
          <w:bCs/>
        </w:rPr>
        <w:t xml:space="preserve"> and to also review the plans to ensure the drainage and lighting</w:t>
      </w:r>
      <w:r w:rsidR="005D160E">
        <w:rPr>
          <w:bCs/>
        </w:rPr>
        <w:t xml:space="preserve"> are up to current standards. </w:t>
      </w:r>
    </w:p>
    <w:p w:rsidR="008030AC" w:rsidRDefault="008030AC" w:rsidP="005B5E30">
      <w:pPr>
        <w:rPr>
          <w:bCs/>
        </w:rPr>
      </w:pPr>
    </w:p>
    <w:p w:rsidR="008030AC" w:rsidRDefault="00981211" w:rsidP="005B5E30">
      <w:pPr>
        <w:rPr>
          <w:b/>
          <w:bCs/>
        </w:rPr>
      </w:pPr>
      <w:r>
        <w:rPr>
          <w:b/>
          <w:bCs/>
        </w:rPr>
        <w:t>MOTION:</w:t>
      </w:r>
      <w:r>
        <w:rPr>
          <w:b/>
          <w:bCs/>
        </w:rPr>
        <w:tab/>
        <w:t>Mr. Eacobacci moved</w:t>
      </w:r>
      <w:r w:rsidR="008030AC">
        <w:rPr>
          <w:b/>
          <w:bCs/>
        </w:rPr>
        <w:t xml:space="preserve"> to continue the public hearing </w:t>
      </w:r>
      <w:r>
        <w:rPr>
          <w:b/>
          <w:bCs/>
        </w:rPr>
        <w:t>for Petition #6-17 – Afif El Baba – 3070 Cranberry Highway to</w:t>
      </w:r>
      <w:r w:rsidR="008030AC">
        <w:rPr>
          <w:b/>
          <w:bCs/>
        </w:rPr>
        <w:t xml:space="preserve"> Mar</w:t>
      </w:r>
      <w:r>
        <w:rPr>
          <w:b/>
          <w:bCs/>
        </w:rPr>
        <w:t>ch 8, 2017. Ms. Kendrick seconded</w:t>
      </w:r>
      <w:r w:rsidR="008030AC">
        <w:rPr>
          <w:b/>
          <w:bCs/>
        </w:rPr>
        <w:t xml:space="preserve">. </w:t>
      </w:r>
    </w:p>
    <w:p w:rsidR="008030AC" w:rsidRDefault="008030AC" w:rsidP="005B5E30">
      <w:pPr>
        <w:rPr>
          <w:b/>
          <w:bCs/>
        </w:rPr>
      </w:pPr>
    </w:p>
    <w:p w:rsidR="008030AC" w:rsidRPr="008030AC" w:rsidRDefault="008030AC" w:rsidP="008030AC">
      <w:pPr>
        <w:jc w:val="center"/>
        <w:rPr>
          <w:b/>
          <w:bCs/>
        </w:rPr>
      </w:pPr>
      <w:r>
        <w:rPr>
          <w:b/>
          <w:bCs/>
        </w:rPr>
        <w:t xml:space="preserve">VOTE: </w:t>
      </w:r>
      <w:r w:rsidR="00981211">
        <w:rPr>
          <w:b/>
          <w:bCs/>
        </w:rPr>
        <w:t xml:space="preserve"> Unanimous </w:t>
      </w:r>
      <w:r>
        <w:rPr>
          <w:b/>
          <w:bCs/>
        </w:rPr>
        <w:t>(5-0-0)</w:t>
      </w:r>
    </w:p>
    <w:p w:rsidR="00514A10" w:rsidRPr="00030136" w:rsidRDefault="00514A10" w:rsidP="005B5E30">
      <w:pPr>
        <w:rPr>
          <w:b/>
          <w:bCs/>
        </w:rPr>
      </w:pPr>
    </w:p>
    <w:p w:rsidR="005B5E30" w:rsidRPr="00030136" w:rsidRDefault="005B5E30" w:rsidP="005B5E30">
      <w:pPr>
        <w:numPr>
          <w:ilvl w:val="0"/>
          <w:numId w:val="12"/>
        </w:numPr>
        <w:rPr>
          <w:b/>
          <w:bCs/>
          <w:u w:val="single"/>
        </w:rPr>
      </w:pPr>
      <w:r w:rsidRPr="00030136">
        <w:rPr>
          <w:b/>
          <w:bCs/>
          <w:u w:val="single"/>
        </w:rPr>
        <w:t>ANY OTHER BUSINESS/DISCUSSIONS/UPCOMING HEARINGS</w:t>
      </w:r>
    </w:p>
    <w:p w:rsidR="005B5E30" w:rsidRPr="00030136" w:rsidRDefault="005B5E30" w:rsidP="005B5E30">
      <w:pPr>
        <w:ind w:left="720"/>
        <w:rPr>
          <w:b/>
          <w:bCs/>
        </w:rPr>
      </w:pPr>
    </w:p>
    <w:p w:rsidR="005B5E30" w:rsidRPr="00030136" w:rsidRDefault="005B5E30" w:rsidP="005B5E30">
      <w:pPr>
        <w:numPr>
          <w:ilvl w:val="0"/>
          <w:numId w:val="13"/>
        </w:numPr>
        <w:rPr>
          <w:b/>
          <w:bCs/>
        </w:rPr>
      </w:pPr>
      <w:r w:rsidRPr="00030136">
        <w:rPr>
          <w:b/>
          <w:bCs/>
        </w:rPr>
        <w:t>Correspondence</w:t>
      </w:r>
    </w:p>
    <w:p w:rsidR="005B5E30" w:rsidRPr="00030136" w:rsidRDefault="005B5E30" w:rsidP="005B5E30">
      <w:pPr>
        <w:pStyle w:val="ListParagraph"/>
        <w:numPr>
          <w:ilvl w:val="1"/>
          <w:numId w:val="13"/>
        </w:numPr>
        <w:rPr>
          <w:bCs/>
        </w:rPr>
      </w:pPr>
      <w:r w:rsidRPr="00030136">
        <w:t>See correspondence sent via email and/or in packets.</w:t>
      </w:r>
    </w:p>
    <w:p w:rsidR="005B5E30" w:rsidRPr="00030136" w:rsidRDefault="005B5E30" w:rsidP="005B5E30">
      <w:pPr>
        <w:ind w:left="1080"/>
        <w:rPr>
          <w:bCs/>
        </w:rPr>
      </w:pPr>
    </w:p>
    <w:p w:rsidR="005B5E30" w:rsidRPr="00030136" w:rsidRDefault="005B5E30" w:rsidP="005B5E30">
      <w:pPr>
        <w:pStyle w:val="ListParagraph"/>
        <w:numPr>
          <w:ilvl w:val="0"/>
          <w:numId w:val="13"/>
        </w:numPr>
        <w:rPr>
          <w:bCs/>
        </w:rPr>
      </w:pPr>
      <w:r w:rsidRPr="00030136">
        <w:rPr>
          <w:b/>
        </w:rPr>
        <w:t>Upcoming Hearings:</w:t>
      </w:r>
    </w:p>
    <w:p w:rsidR="005B5E30" w:rsidRPr="00030136" w:rsidRDefault="005B5E30" w:rsidP="005B5E30">
      <w:pPr>
        <w:rPr>
          <w:bCs/>
        </w:rPr>
      </w:pPr>
    </w:p>
    <w:tbl>
      <w:tblPr>
        <w:tblStyle w:val="TableGrid"/>
        <w:tblW w:w="0" w:type="auto"/>
        <w:tblLook w:val="04A0" w:firstRow="1" w:lastRow="0" w:firstColumn="1" w:lastColumn="0" w:noHBand="0" w:noVBand="1"/>
      </w:tblPr>
      <w:tblGrid>
        <w:gridCol w:w="2394"/>
        <w:gridCol w:w="2394"/>
        <w:gridCol w:w="2394"/>
        <w:gridCol w:w="2394"/>
      </w:tblGrid>
      <w:tr w:rsidR="005B5E30" w:rsidRPr="00030136" w:rsidTr="00CA296D">
        <w:tc>
          <w:tcPr>
            <w:tcW w:w="2394" w:type="dxa"/>
          </w:tcPr>
          <w:p w:rsidR="005B5E30" w:rsidRPr="00030136" w:rsidRDefault="005B5E30" w:rsidP="00CA296D">
            <w:pPr>
              <w:rPr>
                <w:b/>
                <w:bCs/>
              </w:rPr>
            </w:pPr>
            <w:r w:rsidRPr="00030136">
              <w:rPr>
                <w:b/>
                <w:bCs/>
              </w:rPr>
              <w:t>March 8, 2017</w:t>
            </w:r>
          </w:p>
        </w:tc>
        <w:tc>
          <w:tcPr>
            <w:tcW w:w="2394" w:type="dxa"/>
          </w:tcPr>
          <w:p w:rsidR="005B5E30" w:rsidRPr="00030136" w:rsidRDefault="005B5E30" w:rsidP="00CA296D">
            <w:pPr>
              <w:rPr>
                <w:b/>
                <w:bCs/>
              </w:rPr>
            </w:pPr>
            <w:r w:rsidRPr="00030136">
              <w:rPr>
                <w:b/>
                <w:bCs/>
              </w:rPr>
              <w:t>#09-17</w:t>
            </w:r>
          </w:p>
        </w:tc>
        <w:tc>
          <w:tcPr>
            <w:tcW w:w="2394" w:type="dxa"/>
          </w:tcPr>
          <w:p w:rsidR="005B5E30" w:rsidRPr="00030136" w:rsidRDefault="005B5E30" w:rsidP="00CA296D">
            <w:pPr>
              <w:rPr>
                <w:b/>
                <w:bCs/>
              </w:rPr>
            </w:pPr>
            <w:r w:rsidRPr="00030136">
              <w:rPr>
                <w:b/>
                <w:bCs/>
              </w:rPr>
              <w:t>Peter &amp; Terri Gordon</w:t>
            </w:r>
          </w:p>
        </w:tc>
        <w:tc>
          <w:tcPr>
            <w:tcW w:w="2394" w:type="dxa"/>
          </w:tcPr>
          <w:p w:rsidR="005B5E30" w:rsidRPr="00030136" w:rsidRDefault="005B5E30" w:rsidP="00CA296D">
            <w:pPr>
              <w:rPr>
                <w:b/>
                <w:bCs/>
              </w:rPr>
            </w:pPr>
            <w:r w:rsidRPr="00030136">
              <w:rPr>
                <w:b/>
                <w:bCs/>
              </w:rPr>
              <w:t>3 Crooked River Road</w:t>
            </w:r>
          </w:p>
        </w:tc>
      </w:tr>
      <w:tr w:rsidR="005B5E30" w:rsidRPr="00030136" w:rsidTr="00CA296D">
        <w:tc>
          <w:tcPr>
            <w:tcW w:w="2394" w:type="dxa"/>
          </w:tcPr>
          <w:p w:rsidR="005B5E30" w:rsidRPr="00030136" w:rsidRDefault="005B5E30" w:rsidP="00CA296D">
            <w:pPr>
              <w:rPr>
                <w:b/>
                <w:bCs/>
              </w:rPr>
            </w:pPr>
            <w:r w:rsidRPr="00030136">
              <w:rPr>
                <w:b/>
                <w:bCs/>
              </w:rPr>
              <w:t>March 8, 2017</w:t>
            </w:r>
          </w:p>
        </w:tc>
        <w:tc>
          <w:tcPr>
            <w:tcW w:w="2394" w:type="dxa"/>
          </w:tcPr>
          <w:p w:rsidR="005B5E30" w:rsidRPr="00030136" w:rsidRDefault="005B5E30" w:rsidP="00CA296D">
            <w:pPr>
              <w:rPr>
                <w:b/>
                <w:bCs/>
              </w:rPr>
            </w:pPr>
            <w:r w:rsidRPr="00030136">
              <w:rPr>
                <w:b/>
                <w:bCs/>
              </w:rPr>
              <w:t>#10-17</w:t>
            </w:r>
          </w:p>
        </w:tc>
        <w:tc>
          <w:tcPr>
            <w:tcW w:w="2394" w:type="dxa"/>
          </w:tcPr>
          <w:p w:rsidR="005B5E30" w:rsidRPr="00030136" w:rsidRDefault="005B5E30" w:rsidP="00CA296D">
            <w:pPr>
              <w:rPr>
                <w:b/>
                <w:bCs/>
              </w:rPr>
            </w:pPr>
            <w:r w:rsidRPr="00030136">
              <w:rPr>
                <w:b/>
                <w:bCs/>
              </w:rPr>
              <w:t>Paul Distasio</w:t>
            </w:r>
          </w:p>
        </w:tc>
        <w:tc>
          <w:tcPr>
            <w:tcW w:w="2394" w:type="dxa"/>
          </w:tcPr>
          <w:p w:rsidR="005B5E30" w:rsidRPr="00030136" w:rsidRDefault="005B5E30" w:rsidP="00CA296D">
            <w:pPr>
              <w:rPr>
                <w:b/>
                <w:bCs/>
              </w:rPr>
            </w:pPr>
            <w:r w:rsidRPr="00030136">
              <w:rPr>
                <w:b/>
                <w:bCs/>
              </w:rPr>
              <w:t>2 Nokomis Road</w:t>
            </w:r>
          </w:p>
        </w:tc>
      </w:tr>
      <w:tr w:rsidR="005B5E30" w:rsidRPr="00030136" w:rsidTr="00CA296D">
        <w:tc>
          <w:tcPr>
            <w:tcW w:w="2394" w:type="dxa"/>
          </w:tcPr>
          <w:p w:rsidR="005B5E30" w:rsidRPr="00030136" w:rsidRDefault="005B5E30" w:rsidP="00CA296D">
            <w:pPr>
              <w:rPr>
                <w:b/>
                <w:bCs/>
              </w:rPr>
            </w:pPr>
            <w:r w:rsidRPr="00030136">
              <w:rPr>
                <w:b/>
                <w:bCs/>
              </w:rPr>
              <w:t>March 22, 2017</w:t>
            </w:r>
          </w:p>
        </w:tc>
        <w:tc>
          <w:tcPr>
            <w:tcW w:w="2394" w:type="dxa"/>
          </w:tcPr>
          <w:p w:rsidR="005B5E30" w:rsidRPr="00030136" w:rsidRDefault="005B5E30" w:rsidP="00CA296D">
            <w:pPr>
              <w:rPr>
                <w:b/>
                <w:bCs/>
              </w:rPr>
            </w:pPr>
            <w:r w:rsidRPr="00030136">
              <w:rPr>
                <w:b/>
                <w:bCs/>
              </w:rPr>
              <w:t>#11-17</w:t>
            </w:r>
          </w:p>
        </w:tc>
        <w:tc>
          <w:tcPr>
            <w:tcW w:w="2394" w:type="dxa"/>
          </w:tcPr>
          <w:p w:rsidR="005B5E30" w:rsidRPr="00030136" w:rsidRDefault="005B5E30" w:rsidP="00CA296D">
            <w:pPr>
              <w:rPr>
                <w:b/>
                <w:bCs/>
              </w:rPr>
            </w:pPr>
            <w:r w:rsidRPr="00030136">
              <w:rPr>
                <w:b/>
                <w:bCs/>
              </w:rPr>
              <w:t>Karen Welch</w:t>
            </w:r>
          </w:p>
        </w:tc>
        <w:tc>
          <w:tcPr>
            <w:tcW w:w="2394" w:type="dxa"/>
          </w:tcPr>
          <w:p w:rsidR="005B5E30" w:rsidRPr="00030136" w:rsidRDefault="005B5E30" w:rsidP="00CA296D">
            <w:pPr>
              <w:rPr>
                <w:b/>
                <w:bCs/>
              </w:rPr>
            </w:pPr>
            <w:r w:rsidRPr="00030136">
              <w:rPr>
                <w:b/>
                <w:bCs/>
              </w:rPr>
              <w:t>2667A Cranberry Highway</w:t>
            </w:r>
          </w:p>
        </w:tc>
      </w:tr>
    </w:tbl>
    <w:p w:rsidR="005B5E30" w:rsidRPr="00030136" w:rsidRDefault="005B5E30" w:rsidP="005B5E30">
      <w:pPr>
        <w:rPr>
          <w:b/>
          <w:bCs/>
        </w:rPr>
      </w:pPr>
    </w:p>
    <w:p w:rsidR="005B5E30" w:rsidRPr="00030136" w:rsidRDefault="005B5E30" w:rsidP="005B5E30">
      <w:pPr>
        <w:pStyle w:val="ListParagraph"/>
        <w:numPr>
          <w:ilvl w:val="0"/>
          <w:numId w:val="1"/>
        </w:numPr>
        <w:rPr>
          <w:b/>
          <w:bCs/>
        </w:rPr>
      </w:pPr>
      <w:r w:rsidRPr="00030136">
        <w:rPr>
          <w:b/>
          <w:bCs/>
          <w:u w:val="single"/>
        </w:rPr>
        <w:t>NEW BUSINESS</w:t>
      </w:r>
      <w:r w:rsidRPr="00030136">
        <w:rPr>
          <w:b/>
          <w:bCs/>
        </w:rPr>
        <w:t xml:space="preserve"> (This time is reserved for topics that the Chairman did not reasonably anticipate.</w:t>
      </w:r>
    </w:p>
    <w:p w:rsidR="00030136" w:rsidRPr="00030136" w:rsidRDefault="00030136" w:rsidP="00030136">
      <w:pPr>
        <w:pStyle w:val="ListParagraph"/>
        <w:ind w:left="1080"/>
        <w:rPr>
          <w:b/>
          <w:bCs/>
        </w:rPr>
      </w:pPr>
    </w:p>
    <w:p w:rsidR="00940C56" w:rsidRPr="00030136" w:rsidRDefault="00940C56" w:rsidP="00B044FC">
      <w:pPr>
        <w:numPr>
          <w:ilvl w:val="0"/>
          <w:numId w:val="1"/>
        </w:numPr>
        <w:rPr>
          <w:b/>
          <w:bCs/>
          <w:u w:val="single"/>
        </w:rPr>
      </w:pPr>
      <w:r w:rsidRPr="00030136">
        <w:rPr>
          <w:b/>
          <w:bCs/>
          <w:u w:val="single"/>
        </w:rPr>
        <w:t>ADJOURNMENT</w:t>
      </w:r>
    </w:p>
    <w:p w:rsidR="00906494" w:rsidRPr="00030136" w:rsidRDefault="00906494" w:rsidP="00005B18">
      <w:pPr>
        <w:pStyle w:val="NoSpacing"/>
        <w:rPr>
          <w:rFonts w:ascii="Times New Roman" w:hAnsi="Times New Roman" w:cs="Times New Roman"/>
          <w:b/>
          <w:sz w:val="24"/>
          <w:szCs w:val="24"/>
        </w:rPr>
      </w:pPr>
    </w:p>
    <w:p w:rsidR="00005B18" w:rsidRPr="00030136" w:rsidRDefault="00005B18" w:rsidP="00005B18">
      <w:pPr>
        <w:pStyle w:val="NoSpacing"/>
        <w:rPr>
          <w:rFonts w:ascii="Times New Roman" w:hAnsi="Times New Roman" w:cs="Times New Roman"/>
          <w:b/>
          <w:sz w:val="24"/>
          <w:szCs w:val="24"/>
        </w:rPr>
      </w:pPr>
      <w:r w:rsidRPr="00030136">
        <w:rPr>
          <w:rFonts w:ascii="Times New Roman" w:hAnsi="Times New Roman" w:cs="Times New Roman"/>
          <w:b/>
          <w:sz w:val="24"/>
          <w:szCs w:val="24"/>
        </w:rPr>
        <w:t>MOTION:</w:t>
      </w:r>
      <w:r w:rsidRPr="00030136">
        <w:rPr>
          <w:rFonts w:ascii="Times New Roman" w:hAnsi="Times New Roman" w:cs="Times New Roman"/>
          <w:b/>
          <w:sz w:val="24"/>
          <w:szCs w:val="24"/>
        </w:rPr>
        <w:tab/>
      </w:r>
      <w:r w:rsidR="00981211">
        <w:rPr>
          <w:rFonts w:ascii="Times New Roman" w:hAnsi="Times New Roman" w:cs="Times New Roman"/>
          <w:b/>
          <w:sz w:val="24"/>
          <w:szCs w:val="24"/>
        </w:rPr>
        <w:t>Ms. Kendrick moved</w:t>
      </w:r>
      <w:r w:rsidR="009C044B" w:rsidRPr="00030136">
        <w:rPr>
          <w:rFonts w:ascii="Times New Roman" w:hAnsi="Times New Roman" w:cs="Times New Roman"/>
          <w:b/>
          <w:sz w:val="24"/>
          <w:szCs w:val="24"/>
        </w:rPr>
        <w:t xml:space="preserve"> to adjourn</w:t>
      </w:r>
      <w:r w:rsidR="00981211">
        <w:rPr>
          <w:rFonts w:ascii="Times New Roman" w:hAnsi="Times New Roman" w:cs="Times New Roman"/>
          <w:b/>
          <w:sz w:val="24"/>
          <w:szCs w:val="24"/>
        </w:rPr>
        <w:t xml:space="preserve"> the meeting</w:t>
      </w:r>
      <w:r w:rsidR="009C044B" w:rsidRPr="00030136">
        <w:rPr>
          <w:rFonts w:ascii="Times New Roman" w:hAnsi="Times New Roman" w:cs="Times New Roman"/>
          <w:b/>
          <w:sz w:val="24"/>
          <w:szCs w:val="24"/>
        </w:rPr>
        <w:t xml:space="preserve">. Mr. </w:t>
      </w:r>
      <w:r w:rsidR="001819D9">
        <w:rPr>
          <w:rFonts w:ascii="Times New Roman" w:hAnsi="Times New Roman" w:cs="Times New Roman"/>
          <w:b/>
          <w:sz w:val="24"/>
          <w:szCs w:val="24"/>
        </w:rPr>
        <w:t>Baptiste</w:t>
      </w:r>
      <w:r w:rsidR="00981211">
        <w:rPr>
          <w:rFonts w:ascii="Times New Roman" w:hAnsi="Times New Roman" w:cs="Times New Roman"/>
          <w:b/>
          <w:sz w:val="24"/>
          <w:szCs w:val="24"/>
        </w:rPr>
        <w:t xml:space="preserve"> seconded</w:t>
      </w:r>
      <w:r w:rsidR="009C044B" w:rsidRPr="00030136">
        <w:rPr>
          <w:rFonts w:ascii="Times New Roman" w:hAnsi="Times New Roman" w:cs="Times New Roman"/>
          <w:b/>
          <w:sz w:val="24"/>
          <w:szCs w:val="24"/>
        </w:rPr>
        <w:t xml:space="preserve">. </w:t>
      </w:r>
      <w:r w:rsidR="00F83D24" w:rsidRPr="00030136">
        <w:rPr>
          <w:rFonts w:ascii="Times New Roman" w:hAnsi="Times New Roman" w:cs="Times New Roman"/>
          <w:b/>
          <w:sz w:val="24"/>
          <w:szCs w:val="24"/>
        </w:rPr>
        <w:t xml:space="preserve"> </w:t>
      </w:r>
      <w:r w:rsidRPr="00030136">
        <w:rPr>
          <w:rFonts w:ascii="Times New Roman" w:hAnsi="Times New Roman" w:cs="Times New Roman"/>
          <w:b/>
          <w:sz w:val="24"/>
          <w:szCs w:val="24"/>
        </w:rPr>
        <w:t xml:space="preserve"> </w:t>
      </w:r>
    </w:p>
    <w:p w:rsidR="00005B18" w:rsidRPr="00030136" w:rsidRDefault="00005B18" w:rsidP="00005B18">
      <w:pPr>
        <w:pStyle w:val="NoSpacing"/>
        <w:rPr>
          <w:rFonts w:ascii="Times New Roman" w:hAnsi="Times New Roman" w:cs="Times New Roman"/>
          <w:b/>
          <w:sz w:val="24"/>
          <w:szCs w:val="24"/>
        </w:rPr>
      </w:pPr>
    </w:p>
    <w:p w:rsidR="00005B18" w:rsidRPr="00030136" w:rsidRDefault="00005B18" w:rsidP="00005B18">
      <w:pPr>
        <w:pStyle w:val="NoSpacing"/>
        <w:jc w:val="center"/>
        <w:rPr>
          <w:rFonts w:ascii="Times New Roman" w:hAnsi="Times New Roman" w:cs="Times New Roman"/>
          <w:b/>
          <w:sz w:val="24"/>
          <w:szCs w:val="24"/>
        </w:rPr>
      </w:pPr>
      <w:r w:rsidRPr="00030136">
        <w:rPr>
          <w:rFonts w:ascii="Times New Roman" w:hAnsi="Times New Roman" w:cs="Times New Roman"/>
          <w:b/>
          <w:sz w:val="24"/>
          <w:szCs w:val="24"/>
        </w:rPr>
        <w:t xml:space="preserve">VOTE: </w:t>
      </w:r>
      <w:r w:rsidR="00981211">
        <w:rPr>
          <w:rFonts w:ascii="Times New Roman" w:hAnsi="Times New Roman" w:cs="Times New Roman"/>
          <w:b/>
          <w:sz w:val="24"/>
          <w:szCs w:val="24"/>
        </w:rPr>
        <w:t xml:space="preserve"> Unanimous </w:t>
      </w:r>
      <w:r w:rsidRPr="00030136">
        <w:rPr>
          <w:rFonts w:ascii="Times New Roman" w:hAnsi="Times New Roman" w:cs="Times New Roman"/>
          <w:b/>
          <w:sz w:val="24"/>
          <w:szCs w:val="24"/>
        </w:rPr>
        <w:t>(</w:t>
      </w:r>
      <w:r w:rsidR="009C044B" w:rsidRPr="00030136">
        <w:rPr>
          <w:rFonts w:ascii="Times New Roman" w:hAnsi="Times New Roman" w:cs="Times New Roman"/>
          <w:b/>
          <w:sz w:val="24"/>
          <w:szCs w:val="24"/>
        </w:rPr>
        <w:t>5</w:t>
      </w:r>
      <w:r w:rsidRPr="00030136">
        <w:rPr>
          <w:rFonts w:ascii="Times New Roman" w:hAnsi="Times New Roman" w:cs="Times New Roman"/>
          <w:b/>
          <w:sz w:val="24"/>
          <w:szCs w:val="24"/>
        </w:rPr>
        <w:t>-0-0)</w:t>
      </w:r>
    </w:p>
    <w:p w:rsidR="00906494" w:rsidRPr="00030136" w:rsidRDefault="00906494" w:rsidP="007E192B">
      <w:pPr>
        <w:pStyle w:val="NoSpacing"/>
        <w:jc w:val="center"/>
        <w:rPr>
          <w:rFonts w:ascii="Times New Roman" w:hAnsi="Times New Roman" w:cs="Times New Roman"/>
          <w:b/>
          <w:sz w:val="24"/>
          <w:szCs w:val="24"/>
        </w:rPr>
      </w:pPr>
    </w:p>
    <w:p w:rsidR="00906494" w:rsidRPr="00030136" w:rsidRDefault="00906494" w:rsidP="00906494">
      <w:pPr>
        <w:pStyle w:val="NoSpacing"/>
        <w:rPr>
          <w:rFonts w:ascii="Times New Roman" w:hAnsi="Times New Roman" w:cs="Times New Roman"/>
          <w:sz w:val="24"/>
          <w:szCs w:val="24"/>
        </w:rPr>
      </w:pPr>
      <w:r w:rsidRPr="00030136">
        <w:rPr>
          <w:rFonts w:ascii="Times New Roman" w:hAnsi="Times New Roman" w:cs="Times New Roman"/>
          <w:sz w:val="24"/>
          <w:szCs w:val="24"/>
        </w:rPr>
        <w:t>Date signed:  _____________________________</w:t>
      </w:r>
    </w:p>
    <w:p w:rsidR="00906494" w:rsidRPr="00030136" w:rsidRDefault="00906494" w:rsidP="00906494">
      <w:pPr>
        <w:pStyle w:val="NoSpacing"/>
        <w:rPr>
          <w:rFonts w:ascii="Times New Roman" w:hAnsi="Times New Roman" w:cs="Times New Roman"/>
          <w:sz w:val="24"/>
          <w:szCs w:val="24"/>
        </w:rPr>
      </w:pPr>
    </w:p>
    <w:p w:rsidR="00906494" w:rsidRPr="00030136" w:rsidRDefault="00906494" w:rsidP="00906494">
      <w:pPr>
        <w:pStyle w:val="NoSpacing"/>
        <w:rPr>
          <w:rFonts w:ascii="Times New Roman" w:hAnsi="Times New Roman" w:cs="Times New Roman"/>
          <w:sz w:val="24"/>
          <w:szCs w:val="24"/>
        </w:rPr>
      </w:pPr>
      <w:r w:rsidRPr="00030136">
        <w:rPr>
          <w:rFonts w:ascii="Times New Roman" w:hAnsi="Times New Roman" w:cs="Times New Roman"/>
          <w:sz w:val="24"/>
          <w:szCs w:val="24"/>
        </w:rPr>
        <w:t>Attest:  __________________________________________</w:t>
      </w:r>
    </w:p>
    <w:p w:rsidR="00906494" w:rsidRPr="00030136" w:rsidRDefault="00906494" w:rsidP="00906494">
      <w:pPr>
        <w:pStyle w:val="NoSpacing"/>
        <w:rPr>
          <w:rFonts w:ascii="Times New Roman" w:hAnsi="Times New Roman" w:cs="Times New Roman"/>
          <w:sz w:val="24"/>
          <w:szCs w:val="24"/>
        </w:rPr>
      </w:pPr>
      <w:r w:rsidRPr="00030136">
        <w:rPr>
          <w:rFonts w:ascii="Times New Roman" w:hAnsi="Times New Roman" w:cs="Times New Roman"/>
          <w:sz w:val="24"/>
          <w:szCs w:val="24"/>
        </w:rPr>
        <w:tab/>
        <w:t>James Eacobacci, Clerk</w:t>
      </w:r>
    </w:p>
    <w:p w:rsidR="00906494" w:rsidRPr="00030136" w:rsidRDefault="00906494" w:rsidP="00906494">
      <w:pPr>
        <w:pStyle w:val="NoSpacing"/>
        <w:rPr>
          <w:rFonts w:ascii="Times New Roman" w:hAnsi="Times New Roman" w:cs="Times New Roman"/>
          <w:sz w:val="24"/>
          <w:szCs w:val="24"/>
        </w:rPr>
      </w:pPr>
      <w:r w:rsidRPr="00030136">
        <w:rPr>
          <w:rFonts w:ascii="Times New Roman" w:hAnsi="Times New Roman" w:cs="Times New Roman"/>
          <w:sz w:val="24"/>
          <w:szCs w:val="24"/>
        </w:rPr>
        <w:tab/>
        <w:t>WAREHAM ZONING BOARD OF APPEALS</w:t>
      </w:r>
    </w:p>
    <w:p w:rsidR="00906494" w:rsidRPr="00030136" w:rsidRDefault="00906494" w:rsidP="00906494">
      <w:pPr>
        <w:pStyle w:val="NoSpacing"/>
        <w:rPr>
          <w:rFonts w:ascii="Times New Roman" w:hAnsi="Times New Roman" w:cs="Times New Roman"/>
          <w:sz w:val="24"/>
          <w:szCs w:val="24"/>
        </w:rPr>
      </w:pPr>
    </w:p>
    <w:p w:rsidR="00906494" w:rsidRPr="00030136" w:rsidRDefault="00906494" w:rsidP="00906494">
      <w:pPr>
        <w:pStyle w:val="NoSpacing"/>
        <w:rPr>
          <w:rFonts w:ascii="Times New Roman" w:hAnsi="Times New Roman" w:cs="Times New Roman"/>
          <w:sz w:val="24"/>
          <w:szCs w:val="24"/>
        </w:rPr>
      </w:pPr>
      <w:r w:rsidRPr="00030136">
        <w:rPr>
          <w:rFonts w:ascii="Times New Roman" w:hAnsi="Times New Roman" w:cs="Times New Roman"/>
          <w:sz w:val="24"/>
          <w:szCs w:val="24"/>
        </w:rPr>
        <w:t>Date copy sent to Town Clerk:  __________________________</w:t>
      </w:r>
    </w:p>
    <w:p w:rsidR="00030136" w:rsidRPr="00030136" w:rsidRDefault="00030136">
      <w:pPr>
        <w:pStyle w:val="NoSpacing"/>
        <w:rPr>
          <w:rFonts w:ascii="Times New Roman" w:hAnsi="Times New Roman" w:cs="Times New Roman"/>
          <w:sz w:val="24"/>
          <w:szCs w:val="24"/>
        </w:rPr>
      </w:pPr>
    </w:p>
    <w:sectPr w:rsidR="00030136" w:rsidRPr="0003013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51" w:rsidRDefault="009D4351" w:rsidP="00EC018D">
      <w:r>
        <w:separator/>
      </w:r>
    </w:p>
  </w:endnote>
  <w:endnote w:type="continuationSeparator" w:id="0">
    <w:p w:rsidR="009D4351" w:rsidRDefault="009D4351" w:rsidP="00EC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870358"/>
      <w:docPartObj>
        <w:docPartGallery w:val="Page Numbers (Bottom of Page)"/>
        <w:docPartUnique/>
      </w:docPartObj>
    </w:sdtPr>
    <w:sdtEndPr>
      <w:rPr>
        <w:noProof/>
      </w:rPr>
    </w:sdtEndPr>
    <w:sdtContent>
      <w:p w:rsidR="00EC018D" w:rsidRDefault="00EC018D">
        <w:pPr>
          <w:pStyle w:val="Footer"/>
          <w:jc w:val="center"/>
        </w:pPr>
        <w:r>
          <w:fldChar w:fldCharType="begin"/>
        </w:r>
        <w:r>
          <w:instrText xml:space="preserve"> PAGE   \* MERGEFORMAT </w:instrText>
        </w:r>
        <w:r>
          <w:fldChar w:fldCharType="separate"/>
        </w:r>
        <w:r w:rsidR="00EE5BD8">
          <w:rPr>
            <w:noProof/>
          </w:rPr>
          <w:t>4</w:t>
        </w:r>
        <w:r>
          <w:rPr>
            <w:noProof/>
          </w:rPr>
          <w:fldChar w:fldCharType="end"/>
        </w:r>
      </w:p>
    </w:sdtContent>
  </w:sdt>
  <w:p w:rsidR="00EC018D" w:rsidRDefault="00EC0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51" w:rsidRDefault="009D4351" w:rsidP="00EC018D">
      <w:r>
        <w:separator/>
      </w:r>
    </w:p>
  </w:footnote>
  <w:footnote w:type="continuationSeparator" w:id="0">
    <w:p w:rsidR="009D4351" w:rsidRDefault="009D4351" w:rsidP="00EC0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638"/>
    <w:multiLevelType w:val="hybridMultilevel"/>
    <w:tmpl w:val="80081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111FB"/>
    <w:multiLevelType w:val="hybridMultilevel"/>
    <w:tmpl w:val="B7A84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47F57"/>
    <w:multiLevelType w:val="hybridMultilevel"/>
    <w:tmpl w:val="AF1C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81238"/>
    <w:multiLevelType w:val="hybridMultilevel"/>
    <w:tmpl w:val="81C49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A7225"/>
    <w:multiLevelType w:val="hybridMultilevel"/>
    <w:tmpl w:val="71E82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C2784"/>
    <w:multiLevelType w:val="hybridMultilevel"/>
    <w:tmpl w:val="B242F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04F9D"/>
    <w:multiLevelType w:val="hybridMultilevel"/>
    <w:tmpl w:val="12C2130C"/>
    <w:lvl w:ilvl="0" w:tplc="039E4024">
      <w:start w:val="1"/>
      <w:numFmt w:val="upperRoman"/>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E891D13"/>
    <w:multiLevelType w:val="hybridMultilevel"/>
    <w:tmpl w:val="214233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453C73"/>
    <w:multiLevelType w:val="hybridMultilevel"/>
    <w:tmpl w:val="13305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931F5"/>
    <w:multiLevelType w:val="hybridMultilevel"/>
    <w:tmpl w:val="8732F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04E90"/>
    <w:multiLevelType w:val="hybridMultilevel"/>
    <w:tmpl w:val="6FEC0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A1455A"/>
    <w:multiLevelType w:val="hybridMultilevel"/>
    <w:tmpl w:val="4BB4A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20C31"/>
    <w:multiLevelType w:val="hybridMultilevel"/>
    <w:tmpl w:val="97981A54"/>
    <w:lvl w:ilvl="0" w:tplc="285CDB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3534B9"/>
    <w:multiLevelType w:val="hybridMultilevel"/>
    <w:tmpl w:val="ADE60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6725BD"/>
    <w:multiLevelType w:val="hybridMultilevel"/>
    <w:tmpl w:val="52527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B5191B"/>
    <w:multiLevelType w:val="hybridMultilevel"/>
    <w:tmpl w:val="9E603C32"/>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2B6F86"/>
    <w:multiLevelType w:val="hybridMultilevel"/>
    <w:tmpl w:val="76DEA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4DB2506"/>
    <w:multiLevelType w:val="hybridMultilevel"/>
    <w:tmpl w:val="77D0D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B53BEA"/>
    <w:multiLevelType w:val="hybridMultilevel"/>
    <w:tmpl w:val="D8DE408E"/>
    <w:lvl w:ilvl="0" w:tplc="A726D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5038A"/>
    <w:multiLevelType w:val="hybridMultilevel"/>
    <w:tmpl w:val="503ED0DE"/>
    <w:lvl w:ilvl="0" w:tplc="6D8AA1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D27F69"/>
    <w:multiLevelType w:val="hybridMultilevel"/>
    <w:tmpl w:val="AD44A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07712F"/>
    <w:multiLevelType w:val="hybridMultilevel"/>
    <w:tmpl w:val="E45AFBA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B130138"/>
    <w:multiLevelType w:val="hybridMultilevel"/>
    <w:tmpl w:val="9622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0B2F8C"/>
    <w:multiLevelType w:val="hybridMultilevel"/>
    <w:tmpl w:val="ECECD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4F1219"/>
    <w:multiLevelType w:val="hybridMultilevel"/>
    <w:tmpl w:val="3C1A304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4"/>
  </w:num>
  <w:num w:numId="5">
    <w:abstractNumId w:val="9"/>
  </w:num>
  <w:num w:numId="6">
    <w:abstractNumId w:val="19"/>
  </w:num>
  <w:num w:numId="7">
    <w:abstractNumId w:val="23"/>
  </w:num>
  <w:num w:numId="8">
    <w:abstractNumId w:val="5"/>
  </w:num>
  <w:num w:numId="9">
    <w:abstractNumId w:val="24"/>
  </w:num>
  <w:num w:numId="10">
    <w:abstractNumId w:val="17"/>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0"/>
  </w:num>
  <w:num w:numId="16">
    <w:abstractNumId w:val="22"/>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0"/>
  </w:num>
  <w:num w:numId="25">
    <w:abstractNumId w:val="3"/>
  </w:num>
  <w:num w:numId="26">
    <w:abstractNumId w:val="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73"/>
    <w:rsid w:val="0000399B"/>
    <w:rsid w:val="00005B18"/>
    <w:rsid w:val="00010F8F"/>
    <w:rsid w:val="00021D6A"/>
    <w:rsid w:val="00024486"/>
    <w:rsid w:val="00030136"/>
    <w:rsid w:val="00052887"/>
    <w:rsid w:val="00052D26"/>
    <w:rsid w:val="000642D3"/>
    <w:rsid w:val="00067A7F"/>
    <w:rsid w:val="00086E99"/>
    <w:rsid w:val="00091854"/>
    <w:rsid w:val="000928BB"/>
    <w:rsid w:val="000A4E32"/>
    <w:rsid w:val="000B4275"/>
    <w:rsid w:val="000C0473"/>
    <w:rsid w:val="000C1CD1"/>
    <w:rsid w:val="000C3D18"/>
    <w:rsid w:val="000D1C99"/>
    <w:rsid w:val="000D3622"/>
    <w:rsid w:val="000D386E"/>
    <w:rsid w:val="000D6DA0"/>
    <w:rsid w:val="000E2D2C"/>
    <w:rsid w:val="000E3746"/>
    <w:rsid w:val="000E6134"/>
    <w:rsid w:val="000F3431"/>
    <w:rsid w:val="00121A21"/>
    <w:rsid w:val="001346BE"/>
    <w:rsid w:val="00136AE9"/>
    <w:rsid w:val="00136E96"/>
    <w:rsid w:val="00137BB1"/>
    <w:rsid w:val="00151EC3"/>
    <w:rsid w:val="001554B7"/>
    <w:rsid w:val="001604F9"/>
    <w:rsid w:val="00164FB8"/>
    <w:rsid w:val="001819D9"/>
    <w:rsid w:val="001842C8"/>
    <w:rsid w:val="001B540A"/>
    <w:rsid w:val="001C3F4F"/>
    <w:rsid w:val="001C6944"/>
    <w:rsid w:val="001D68F0"/>
    <w:rsid w:val="001E22C2"/>
    <w:rsid w:val="001F1CC1"/>
    <w:rsid w:val="001F662D"/>
    <w:rsid w:val="00200598"/>
    <w:rsid w:val="0020102A"/>
    <w:rsid w:val="00210905"/>
    <w:rsid w:val="00241F2C"/>
    <w:rsid w:val="00252BBD"/>
    <w:rsid w:val="0025367A"/>
    <w:rsid w:val="002551C3"/>
    <w:rsid w:val="00267BE4"/>
    <w:rsid w:val="00271A0A"/>
    <w:rsid w:val="00281A12"/>
    <w:rsid w:val="00281B01"/>
    <w:rsid w:val="0028303A"/>
    <w:rsid w:val="0028330D"/>
    <w:rsid w:val="002A07EA"/>
    <w:rsid w:val="002A46E6"/>
    <w:rsid w:val="002A7ADD"/>
    <w:rsid w:val="002B0B55"/>
    <w:rsid w:val="002C08A2"/>
    <w:rsid w:val="002C27DD"/>
    <w:rsid w:val="002C43EC"/>
    <w:rsid w:val="002D478C"/>
    <w:rsid w:val="002D70FA"/>
    <w:rsid w:val="002E0C9A"/>
    <w:rsid w:val="002E7E65"/>
    <w:rsid w:val="002F3235"/>
    <w:rsid w:val="002F45BF"/>
    <w:rsid w:val="002F4E16"/>
    <w:rsid w:val="00303C63"/>
    <w:rsid w:val="00307E0A"/>
    <w:rsid w:val="00314167"/>
    <w:rsid w:val="003147D4"/>
    <w:rsid w:val="00320B11"/>
    <w:rsid w:val="003216A3"/>
    <w:rsid w:val="003378A7"/>
    <w:rsid w:val="00356B6C"/>
    <w:rsid w:val="00363056"/>
    <w:rsid w:val="00371715"/>
    <w:rsid w:val="00374582"/>
    <w:rsid w:val="00391AF7"/>
    <w:rsid w:val="00394D53"/>
    <w:rsid w:val="003A3B98"/>
    <w:rsid w:val="003A43EB"/>
    <w:rsid w:val="003B6C10"/>
    <w:rsid w:val="003B780D"/>
    <w:rsid w:val="003C6A67"/>
    <w:rsid w:val="003D2F30"/>
    <w:rsid w:val="003D44F8"/>
    <w:rsid w:val="003F387D"/>
    <w:rsid w:val="003F6155"/>
    <w:rsid w:val="003F6EC0"/>
    <w:rsid w:val="004026FB"/>
    <w:rsid w:val="00412E80"/>
    <w:rsid w:val="00415D55"/>
    <w:rsid w:val="0041659C"/>
    <w:rsid w:val="00420A7C"/>
    <w:rsid w:val="004252CF"/>
    <w:rsid w:val="0043273D"/>
    <w:rsid w:val="00433794"/>
    <w:rsid w:val="00437661"/>
    <w:rsid w:val="00442201"/>
    <w:rsid w:val="00442EAC"/>
    <w:rsid w:val="00447F8E"/>
    <w:rsid w:val="00455787"/>
    <w:rsid w:val="00455B70"/>
    <w:rsid w:val="0047662A"/>
    <w:rsid w:val="00477095"/>
    <w:rsid w:val="00483AF0"/>
    <w:rsid w:val="00484E73"/>
    <w:rsid w:val="00494109"/>
    <w:rsid w:val="004A3A40"/>
    <w:rsid w:val="004A6CAC"/>
    <w:rsid w:val="004B5E75"/>
    <w:rsid w:val="004B608B"/>
    <w:rsid w:val="004C0C23"/>
    <w:rsid w:val="004C6289"/>
    <w:rsid w:val="004D54CA"/>
    <w:rsid w:val="004D5758"/>
    <w:rsid w:val="004E30D5"/>
    <w:rsid w:val="004F1277"/>
    <w:rsid w:val="004F6086"/>
    <w:rsid w:val="00511413"/>
    <w:rsid w:val="00514A10"/>
    <w:rsid w:val="005243C1"/>
    <w:rsid w:val="0053234E"/>
    <w:rsid w:val="00537718"/>
    <w:rsid w:val="005471D5"/>
    <w:rsid w:val="00550B9E"/>
    <w:rsid w:val="005645C2"/>
    <w:rsid w:val="00573257"/>
    <w:rsid w:val="005759C2"/>
    <w:rsid w:val="00583465"/>
    <w:rsid w:val="00585A4C"/>
    <w:rsid w:val="00587738"/>
    <w:rsid w:val="00592316"/>
    <w:rsid w:val="00595099"/>
    <w:rsid w:val="00596061"/>
    <w:rsid w:val="005A7C92"/>
    <w:rsid w:val="005B5E30"/>
    <w:rsid w:val="005C2AA5"/>
    <w:rsid w:val="005C34AF"/>
    <w:rsid w:val="005D160E"/>
    <w:rsid w:val="005E0655"/>
    <w:rsid w:val="005E0C5C"/>
    <w:rsid w:val="005E320A"/>
    <w:rsid w:val="006033C4"/>
    <w:rsid w:val="006064AE"/>
    <w:rsid w:val="00617B26"/>
    <w:rsid w:val="006278F9"/>
    <w:rsid w:val="006307AF"/>
    <w:rsid w:val="006354AC"/>
    <w:rsid w:val="006411D1"/>
    <w:rsid w:val="00647209"/>
    <w:rsid w:val="006501CF"/>
    <w:rsid w:val="006552D0"/>
    <w:rsid w:val="0066400C"/>
    <w:rsid w:val="00666DDD"/>
    <w:rsid w:val="0067292B"/>
    <w:rsid w:val="006815AD"/>
    <w:rsid w:val="00686FE6"/>
    <w:rsid w:val="00691307"/>
    <w:rsid w:val="00691E57"/>
    <w:rsid w:val="00691EAE"/>
    <w:rsid w:val="006A061C"/>
    <w:rsid w:val="006A3B3B"/>
    <w:rsid w:val="006A5162"/>
    <w:rsid w:val="006B15BF"/>
    <w:rsid w:val="006B3FE2"/>
    <w:rsid w:val="006B5C44"/>
    <w:rsid w:val="006C0C58"/>
    <w:rsid w:val="006C612B"/>
    <w:rsid w:val="006C6400"/>
    <w:rsid w:val="006D344E"/>
    <w:rsid w:val="006D743A"/>
    <w:rsid w:val="006F39A4"/>
    <w:rsid w:val="006F4BA9"/>
    <w:rsid w:val="006F69AC"/>
    <w:rsid w:val="006F7D04"/>
    <w:rsid w:val="00700F0E"/>
    <w:rsid w:val="00702A91"/>
    <w:rsid w:val="00702DA4"/>
    <w:rsid w:val="00705CB6"/>
    <w:rsid w:val="007069D7"/>
    <w:rsid w:val="0072682B"/>
    <w:rsid w:val="00731CE8"/>
    <w:rsid w:val="00741061"/>
    <w:rsid w:val="007452F3"/>
    <w:rsid w:val="007469BF"/>
    <w:rsid w:val="00746FD9"/>
    <w:rsid w:val="00762FFD"/>
    <w:rsid w:val="00763A47"/>
    <w:rsid w:val="00764BFE"/>
    <w:rsid w:val="00766294"/>
    <w:rsid w:val="007A05A6"/>
    <w:rsid w:val="007A5CAA"/>
    <w:rsid w:val="007B1FD4"/>
    <w:rsid w:val="007B79D1"/>
    <w:rsid w:val="007C5D5A"/>
    <w:rsid w:val="007D0CBE"/>
    <w:rsid w:val="007D3A04"/>
    <w:rsid w:val="007E16F9"/>
    <w:rsid w:val="007E192B"/>
    <w:rsid w:val="007E2A55"/>
    <w:rsid w:val="007E3A2B"/>
    <w:rsid w:val="007E743F"/>
    <w:rsid w:val="007F4E25"/>
    <w:rsid w:val="007F66B9"/>
    <w:rsid w:val="008030AC"/>
    <w:rsid w:val="00804B4C"/>
    <w:rsid w:val="0081220C"/>
    <w:rsid w:val="00822EE3"/>
    <w:rsid w:val="00830045"/>
    <w:rsid w:val="00830ADB"/>
    <w:rsid w:val="008312C8"/>
    <w:rsid w:val="00831C64"/>
    <w:rsid w:val="00833F03"/>
    <w:rsid w:val="0083567A"/>
    <w:rsid w:val="008367F3"/>
    <w:rsid w:val="008562AA"/>
    <w:rsid w:val="0086303B"/>
    <w:rsid w:val="00866DBF"/>
    <w:rsid w:val="0087490F"/>
    <w:rsid w:val="00874D26"/>
    <w:rsid w:val="0088065A"/>
    <w:rsid w:val="008849A6"/>
    <w:rsid w:val="008853BA"/>
    <w:rsid w:val="008B1410"/>
    <w:rsid w:val="008C1732"/>
    <w:rsid w:val="008C4AC4"/>
    <w:rsid w:val="008C63F0"/>
    <w:rsid w:val="00906494"/>
    <w:rsid w:val="009137A4"/>
    <w:rsid w:val="00914F64"/>
    <w:rsid w:val="009152FE"/>
    <w:rsid w:val="009213EE"/>
    <w:rsid w:val="00922C72"/>
    <w:rsid w:val="00940C56"/>
    <w:rsid w:val="009416DE"/>
    <w:rsid w:val="00952FAD"/>
    <w:rsid w:val="00967A69"/>
    <w:rsid w:val="00981211"/>
    <w:rsid w:val="00985D58"/>
    <w:rsid w:val="0099070B"/>
    <w:rsid w:val="00992A3F"/>
    <w:rsid w:val="009A10A8"/>
    <w:rsid w:val="009B06B2"/>
    <w:rsid w:val="009B12F5"/>
    <w:rsid w:val="009B579C"/>
    <w:rsid w:val="009C044B"/>
    <w:rsid w:val="009C08A5"/>
    <w:rsid w:val="009C73CD"/>
    <w:rsid w:val="009D4351"/>
    <w:rsid w:val="009E00E4"/>
    <w:rsid w:val="009E1E04"/>
    <w:rsid w:val="009F3093"/>
    <w:rsid w:val="009F37FD"/>
    <w:rsid w:val="009F5D94"/>
    <w:rsid w:val="00A06797"/>
    <w:rsid w:val="00A07B96"/>
    <w:rsid w:val="00A10089"/>
    <w:rsid w:val="00A2602F"/>
    <w:rsid w:val="00A27E9E"/>
    <w:rsid w:val="00A33D5A"/>
    <w:rsid w:val="00A35D95"/>
    <w:rsid w:val="00A36FFC"/>
    <w:rsid w:val="00A42791"/>
    <w:rsid w:val="00A52154"/>
    <w:rsid w:val="00A61B1C"/>
    <w:rsid w:val="00A62379"/>
    <w:rsid w:val="00A648E8"/>
    <w:rsid w:val="00A6597C"/>
    <w:rsid w:val="00A735AB"/>
    <w:rsid w:val="00A73A6D"/>
    <w:rsid w:val="00A76EBA"/>
    <w:rsid w:val="00A82755"/>
    <w:rsid w:val="00A92324"/>
    <w:rsid w:val="00AA1307"/>
    <w:rsid w:val="00AA7BEC"/>
    <w:rsid w:val="00AB4081"/>
    <w:rsid w:val="00AB723E"/>
    <w:rsid w:val="00AE6E42"/>
    <w:rsid w:val="00AF2DF1"/>
    <w:rsid w:val="00B044FC"/>
    <w:rsid w:val="00B10BD1"/>
    <w:rsid w:val="00B14DF6"/>
    <w:rsid w:val="00B2474C"/>
    <w:rsid w:val="00B26244"/>
    <w:rsid w:val="00B279C9"/>
    <w:rsid w:val="00B35769"/>
    <w:rsid w:val="00B35A36"/>
    <w:rsid w:val="00B40AD3"/>
    <w:rsid w:val="00B44754"/>
    <w:rsid w:val="00B50296"/>
    <w:rsid w:val="00B52292"/>
    <w:rsid w:val="00B541BE"/>
    <w:rsid w:val="00B60091"/>
    <w:rsid w:val="00B62F4A"/>
    <w:rsid w:val="00B65ECA"/>
    <w:rsid w:val="00B70140"/>
    <w:rsid w:val="00B762A9"/>
    <w:rsid w:val="00B81689"/>
    <w:rsid w:val="00B84073"/>
    <w:rsid w:val="00B86A84"/>
    <w:rsid w:val="00B87454"/>
    <w:rsid w:val="00B9294A"/>
    <w:rsid w:val="00B96946"/>
    <w:rsid w:val="00B9696C"/>
    <w:rsid w:val="00BA0117"/>
    <w:rsid w:val="00BA6888"/>
    <w:rsid w:val="00BB30AB"/>
    <w:rsid w:val="00BB531E"/>
    <w:rsid w:val="00BD433B"/>
    <w:rsid w:val="00BF5C30"/>
    <w:rsid w:val="00C0341B"/>
    <w:rsid w:val="00C06F87"/>
    <w:rsid w:val="00C07A64"/>
    <w:rsid w:val="00C07B5D"/>
    <w:rsid w:val="00C10AFD"/>
    <w:rsid w:val="00C2772F"/>
    <w:rsid w:val="00C3542F"/>
    <w:rsid w:val="00C53088"/>
    <w:rsid w:val="00C63AE4"/>
    <w:rsid w:val="00C72334"/>
    <w:rsid w:val="00C7594F"/>
    <w:rsid w:val="00C8138A"/>
    <w:rsid w:val="00C84020"/>
    <w:rsid w:val="00C84D49"/>
    <w:rsid w:val="00C86BFB"/>
    <w:rsid w:val="00C9252D"/>
    <w:rsid w:val="00CA3356"/>
    <w:rsid w:val="00CA7A0B"/>
    <w:rsid w:val="00CC0BC6"/>
    <w:rsid w:val="00CC6453"/>
    <w:rsid w:val="00CE4CA9"/>
    <w:rsid w:val="00CE5B43"/>
    <w:rsid w:val="00CF0F59"/>
    <w:rsid w:val="00CF371D"/>
    <w:rsid w:val="00CF510D"/>
    <w:rsid w:val="00CF628E"/>
    <w:rsid w:val="00D00EF6"/>
    <w:rsid w:val="00D054BE"/>
    <w:rsid w:val="00D108F5"/>
    <w:rsid w:val="00D11310"/>
    <w:rsid w:val="00D11B73"/>
    <w:rsid w:val="00D134A1"/>
    <w:rsid w:val="00D14D9B"/>
    <w:rsid w:val="00D220F2"/>
    <w:rsid w:val="00D32AE2"/>
    <w:rsid w:val="00D345CF"/>
    <w:rsid w:val="00D36F6C"/>
    <w:rsid w:val="00D41017"/>
    <w:rsid w:val="00D411AB"/>
    <w:rsid w:val="00D57014"/>
    <w:rsid w:val="00D57CE6"/>
    <w:rsid w:val="00D602E5"/>
    <w:rsid w:val="00D626B0"/>
    <w:rsid w:val="00D64461"/>
    <w:rsid w:val="00D75887"/>
    <w:rsid w:val="00D77A15"/>
    <w:rsid w:val="00D9478B"/>
    <w:rsid w:val="00D97EA0"/>
    <w:rsid w:val="00DB554E"/>
    <w:rsid w:val="00DB747B"/>
    <w:rsid w:val="00DD2863"/>
    <w:rsid w:val="00DD4F07"/>
    <w:rsid w:val="00DD5144"/>
    <w:rsid w:val="00DD7B31"/>
    <w:rsid w:val="00DF2CD4"/>
    <w:rsid w:val="00E05980"/>
    <w:rsid w:val="00E07FF3"/>
    <w:rsid w:val="00E11603"/>
    <w:rsid w:val="00E121FB"/>
    <w:rsid w:val="00E2105C"/>
    <w:rsid w:val="00E22383"/>
    <w:rsid w:val="00E229C9"/>
    <w:rsid w:val="00E27A57"/>
    <w:rsid w:val="00E344EE"/>
    <w:rsid w:val="00E37A08"/>
    <w:rsid w:val="00E40757"/>
    <w:rsid w:val="00E447E4"/>
    <w:rsid w:val="00E4622C"/>
    <w:rsid w:val="00E46B6F"/>
    <w:rsid w:val="00E51750"/>
    <w:rsid w:val="00E52286"/>
    <w:rsid w:val="00E56D41"/>
    <w:rsid w:val="00E573A9"/>
    <w:rsid w:val="00E605E9"/>
    <w:rsid w:val="00E65E0C"/>
    <w:rsid w:val="00E66D00"/>
    <w:rsid w:val="00E720B7"/>
    <w:rsid w:val="00E746C5"/>
    <w:rsid w:val="00E75520"/>
    <w:rsid w:val="00E9070D"/>
    <w:rsid w:val="00E96C7E"/>
    <w:rsid w:val="00EA028B"/>
    <w:rsid w:val="00EA10D7"/>
    <w:rsid w:val="00EA1D6F"/>
    <w:rsid w:val="00EB6BF3"/>
    <w:rsid w:val="00EB7BBD"/>
    <w:rsid w:val="00EC018D"/>
    <w:rsid w:val="00EC10E9"/>
    <w:rsid w:val="00ED1B93"/>
    <w:rsid w:val="00ED235D"/>
    <w:rsid w:val="00ED574A"/>
    <w:rsid w:val="00EE101D"/>
    <w:rsid w:val="00EE1560"/>
    <w:rsid w:val="00EE5BD8"/>
    <w:rsid w:val="00EE7FBD"/>
    <w:rsid w:val="00EF03E1"/>
    <w:rsid w:val="00EF4725"/>
    <w:rsid w:val="00F005B7"/>
    <w:rsid w:val="00F02EF8"/>
    <w:rsid w:val="00F24CCA"/>
    <w:rsid w:val="00F24FBB"/>
    <w:rsid w:val="00F267B4"/>
    <w:rsid w:val="00F27444"/>
    <w:rsid w:val="00F35BB9"/>
    <w:rsid w:val="00F550E1"/>
    <w:rsid w:val="00F629B3"/>
    <w:rsid w:val="00F640F3"/>
    <w:rsid w:val="00F70AB5"/>
    <w:rsid w:val="00F73C87"/>
    <w:rsid w:val="00F83D24"/>
    <w:rsid w:val="00F9013B"/>
    <w:rsid w:val="00F978DA"/>
    <w:rsid w:val="00F97EC2"/>
    <w:rsid w:val="00FA3557"/>
    <w:rsid w:val="00FA3879"/>
    <w:rsid w:val="00FA3923"/>
    <w:rsid w:val="00FA4E2D"/>
    <w:rsid w:val="00FA59A4"/>
    <w:rsid w:val="00FB475D"/>
    <w:rsid w:val="00FC0E73"/>
    <w:rsid w:val="00FC36FF"/>
    <w:rsid w:val="00FC67E1"/>
    <w:rsid w:val="00FE474F"/>
    <w:rsid w:val="00FE4CEF"/>
    <w:rsid w:val="00FE5E67"/>
    <w:rsid w:val="00FF1F9F"/>
    <w:rsid w:val="00FF7ED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180">
      <w:bodyDiv w:val="1"/>
      <w:marLeft w:val="0"/>
      <w:marRight w:val="0"/>
      <w:marTop w:val="0"/>
      <w:marBottom w:val="0"/>
      <w:divBdr>
        <w:top w:val="none" w:sz="0" w:space="0" w:color="auto"/>
        <w:left w:val="none" w:sz="0" w:space="0" w:color="auto"/>
        <w:bottom w:val="none" w:sz="0" w:space="0" w:color="auto"/>
        <w:right w:val="none" w:sz="0" w:space="0" w:color="auto"/>
      </w:divBdr>
    </w:div>
    <w:div w:id="990409068">
      <w:bodyDiv w:val="1"/>
      <w:marLeft w:val="0"/>
      <w:marRight w:val="0"/>
      <w:marTop w:val="0"/>
      <w:marBottom w:val="0"/>
      <w:divBdr>
        <w:top w:val="none" w:sz="0" w:space="0" w:color="auto"/>
        <w:left w:val="none" w:sz="0" w:space="0" w:color="auto"/>
        <w:bottom w:val="none" w:sz="0" w:space="0" w:color="auto"/>
        <w:right w:val="none" w:sz="0" w:space="0" w:color="auto"/>
      </w:divBdr>
    </w:div>
    <w:div w:id="1169053346">
      <w:bodyDiv w:val="1"/>
      <w:marLeft w:val="0"/>
      <w:marRight w:val="0"/>
      <w:marTop w:val="0"/>
      <w:marBottom w:val="0"/>
      <w:divBdr>
        <w:top w:val="none" w:sz="0" w:space="0" w:color="auto"/>
        <w:left w:val="none" w:sz="0" w:space="0" w:color="auto"/>
        <w:bottom w:val="none" w:sz="0" w:space="0" w:color="auto"/>
        <w:right w:val="none" w:sz="0" w:space="0" w:color="auto"/>
      </w:divBdr>
    </w:div>
    <w:div w:id="21146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D0F96-3E1B-4C24-A72C-0E9E249F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Barrasso</dc:creator>
  <cp:lastModifiedBy>Kelly Barrasso</cp:lastModifiedBy>
  <cp:revision>9</cp:revision>
  <cp:lastPrinted>2017-04-04T13:30:00Z</cp:lastPrinted>
  <dcterms:created xsi:type="dcterms:W3CDTF">2017-02-23T15:22:00Z</dcterms:created>
  <dcterms:modified xsi:type="dcterms:W3CDTF">2017-04-04T13:37:00Z</dcterms:modified>
</cp:coreProperties>
</file>